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92E08" w14:textId="77777777" w:rsidR="00F04795" w:rsidRDefault="00F04795">
      <w:pPr>
        <w:rPr>
          <w:rFonts w:ascii="Arial" w:eastAsia="Arial" w:hAnsi="Arial" w:cs="Arial"/>
          <w:b/>
          <w:sz w:val="22"/>
          <w:szCs w:val="22"/>
        </w:rPr>
      </w:pPr>
    </w:p>
    <w:p w14:paraId="0B27EFA2" w14:textId="77777777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 sottoscritto ________________________________________________________ (</w:t>
      </w:r>
      <w:r>
        <w:rPr>
          <w:rFonts w:ascii="Arial" w:eastAsia="Arial" w:hAnsi="Arial" w:cs="Arial"/>
          <w:i/>
          <w:sz w:val="22"/>
          <w:szCs w:val="22"/>
        </w:rPr>
        <w:t>se più di un titolare effettivo elencarli e sottoscriverli/firmare tutti</w:t>
      </w:r>
      <w:r>
        <w:rPr>
          <w:rFonts w:ascii="Arial" w:eastAsia="Arial" w:hAnsi="Arial" w:cs="Arial"/>
          <w:sz w:val="22"/>
          <w:szCs w:val="22"/>
        </w:rPr>
        <w:t>),  titolare effettivo / rappresentante legale dell’ Operatore Economico (</w:t>
      </w:r>
      <w:r>
        <w:rPr>
          <w:rFonts w:ascii="Arial" w:eastAsia="Arial" w:hAnsi="Arial" w:cs="Arial"/>
          <w:i/>
          <w:sz w:val="22"/>
          <w:szCs w:val="22"/>
        </w:rPr>
        <w:t>ragione sociale /ditta</w:t>
      </w:r>
      <w:r>
        <w:rPr>
          <w:rFonts w:ascii="Arial" w:eastAsia="Arial" w:hAnsi="Arial" w:cs="Arial"/>
          <w:sz w:val="22"/>
          <w:szCs w:val="22"/>
        </w:rPr>
        <w:t xml:space="preserve">) ________________________________________________ con sede a_____________________________________ in via_______________________________ </w:t>
      </w:r>
    </w:p>
    <w:p w14:paraId="1620BDBF" w14:textId="323F993E" w:rsidR="00F04795" w:rsidRDefault="00286A4E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Partita Iva</w:t>
      </w:r>
      <w:r w:rsidR="00B94C24">
        <w:rPr>
          <w:rFonts w:ascii="Arial" w:eastAsia="Arial" w:hAnsi="Arial" w:cs="Arial"/>
          <w:sz w:val="22"/>
          <w:szCs w:val="22"/>
        </w:rPr>
        <w:t>_____</w:t>
      </w:r>
      <w:r>
        <w:rPr>
          <w:rFonts w:ascii="Arial" w:eastAsia="Arial" w:hAnsi="Arial" w:cs="Arial"/>
          <w:sz w:val="22"/>
          <w:szCs w:val="22"/>
        </w:rPr>
        <w:t>_________________________ C.F.___</w:t>
      </w:r>
      <w:r w:rsidR="00B94C24">
        <w:rPr>
          <w:rFonts w:ascii="Arial" w:eastAsia="Arial" w:hAnsi="Arial" w:cs="Arial"/>
          <w:sz w:val="22"/>
          <w:szCs w:val="22"/>
        </w:rPr>
        <w:t>_________________________________</w:t>
      </w:r>
    </w:p>
    <w:p w14:paraId="011BFC17" w14:textId="2135BE11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Telefono _____________________ </w:t>
      </w:r>
      <w:r w:rsidR="00286A4E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e-mail (PEO) ________</w:t>
      </w:r>
      <w:r w:rsidR="00286A4E">
        <w:rPr>
          <w:rFonts w:ascii="Arial" w:eastAsia="Arial" w:hAnsi="Arial" w:cs="Arial"/>
          <w:sz w:val="22"/>
          <w:szCs w:val="22"/>
        </w:rPr>
        <w:t>____________________________</w:t>
      </w:r>
      <w:r>
        <w:rPr>
          <w:rFonts w:ascii="Arial" w:eastAsia="Arial" w:hAnsi="Arial" w:cs="Arial"/>
          <w:sz w:val="22"/>
          <w:szCs w:val="22"/>
        </w:rPr>
        <w:t>_</w:t>
      </w:r>
    </w:p>
    <w:p w14:paraId="29A2BE92" w14:textId="77777777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PEC _______________________________________________</w:t>
      </w:r>
    </w:p>
    <w:p w14:paraId="6375B411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3589CB07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CHIEDE</w:t>
      </w:r>
    </w:p>
    <w:p w14:paraId="023E9B6C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36DD237A" w14:textId="687E24A2" w:rsidR="00F04795" w:rsidRDefault="00286A4E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 e</w:t>
      </w:r>
      <w:r w:rsidR="00B94C24">
        <w:rPr>
          <w:rFonts w:ascii="Arial" w:eastAsia="Arial" w:hAnsi="Arial" w:cs="Arial"/>
          <w:sz w:val="22"/>
          <w:szCs w:val="22"/>
        </w:rPr>
        <w:t>ssere inserito nell'elenco fornitori di codesta Istituzione Scolastica così come da Regolamento degli Acq</w:t>
      </w:r>
      <w:r>
        <w:rPr>
          <w:rFonts w:ascii="Arial" w:eastAsia="Arial" w:hAnsi="Arial" w:cs="Arial"/>
          <w:sz w:val="22"/>
          <w:szCs w:val="22"/>
        </w:rPr>
        <w:t>uisti dell'Amministrazione, per:</w:t>
      </w:r>
    </w:p>
    <w:p w14:paraId="4A50518A" w14:textId="77777777" w:rsidR="00286A4E" w:rsidRDefault="00286A4E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CA6BD5D" w14:textId="77777777" w:rsidR="00F04795" w:rsidRDefault="00B94C24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Forniture / servizi</w: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58D843A" wp14:editId="31168641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177800" cy="149225"/>
                <wp:effectExtent l="0" t="0" r="0" b="0"/>
                <wp:wrapNone/>
                <wp:docPr id="2109905888" name="Rettangolo 2109905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9800" y="3718088"/>
                          <a:ext cx="152400" cy="12382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2181F8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8D843A" id="Rettangolo 2109905888" o:spid="_x0000_s1026" style="position:absolute;margin-left:1pt;margin-top:1pt;width:14pt;height:1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62181F8" w14:textId="77777777" w:rsidR="00F04795" w:rsidRDefault="00F0479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3BB728E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92655ED" w14:textId="77777777" w:rsidR="00F04795" w:rsidRDefault="00B94C24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  <w:t xml:space="preserve">Lavori – in possesso di attestazione SOA </w:t>
      </w:r>
      <w:r>
        <w:rPr>
          <w:rFonts w:ascii="Arial" w:eastAsia="Arial" w:hAnsi="Arial" w:cs="Arial"/>
          <w:sz w:val="22"/>
          <w:szCs w:val="22"/>
        </w:rPr>
        <w:tab/>
        <w:t>SI</w:t>
      </w:r>
      <w:r>
        <w:rPr>
          <w:rFonts w:ascii="Arial" w:eastAsia="Arial" w:hAnsi="Arial" w:cs="Arial"/>
          <w:sz w:val="22"/>
          <w:szCs w:val="22"/>
        </w:rPr>
        <w:tab/>
        <w:t xml:space="preserve">NO </w:t>
      </w:r>
      <w:r>
        <w:rPr>
          <w:rFonts w:ascii="Arial" w:eastAsia="Arial" w:hAnsi="Arial" w:cs="Arial"/>
          <w:sz w:val="22"/>
          <w:szCs w:val="22"/>
        </w:rPr>
        <w:tab/>
        <w:t xml:space="preserve">(se SI specificare SOA:____________) </w: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82935A4" wp14:editId="6FFBC019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77800" cy="149225"/>
                <wp:effectExtent l="0" t="0" r="0" b="0"/>
                <wp:wrapNone/>
                <wp:docPr id="2109905883" name="Rettangolo 2109905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9800" y="3718088"/>
                          <a:ext cx="152400" cy="12382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BEFA0D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935A4" id="Rettangolo 2109905883" o:spid="_x0000_s1027" style="position:absolute;margin-left:0;margin-top:0;width:14pt;height:1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B4MgIAAFc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CBEFA0D" w14:textId="77777777" w:rsidR="00F04795" w:rsidRDefault="00F0479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8057206" wp14:editId="73F41C3B">
                <wp:simplePos x="0" y="0"/>
                <wp:positionH relativeFrom="column">
                  <wp:posOffset>3409950</wp:posOffset>
                </wp:positionH>
                <wp:positionV relativeFrom="paragraph">
                  <wp:posOffset>0</wp:posOffset>
                </wp:positionV>
                <wp:extent cx="177800" cy="149225"/>
                <wp:effectExtent l="0" t="0" r="0" b="0"/>
                <wp:wrapNone/>
                <wp:docPr id="2109905898" name="Rettangolo 2109905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9800" y="3718088"/>
                          <a:ext cx="152400" cy="12382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A83EFF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57206" id="Rettangolo 2109905898" o:spid="_x0000_s1028" style="position:absolute;margin-left:268.5pt;margin-top:0;width:14pt;height:1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DK8MQIAAFc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6A83EFF" w14:textId="77777777" w:rsidR="00F04795" w:rsidRDefault="00F0479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6EBEB48" wp14:editId="53AE2011">
                <wp:simplePos x="0" y="0"/>
                <wp:positionH relativeFrom="column">
                  <wp:posOffset>3905250</wp:posOffset>
                </wp:positionH>
                <wp:positionV relativeFrom="paragraph">
                  <wp:posOffset>0</wp:posOffset>
                </wp:positionV>
                <wp:extent cx="177800" cy="149225"/>
                <wp:effectExtent l="0" t="0" r="0" b="0"/>
                <wp:wrapNone/>
                <wp:docPr id="2109905879" name="Rettangolo 2109905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9800" y="3718088"/>
                          <a:ext cx="152400" cy="12382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A5C69C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EBEB48" id="Rettangolo 2109905879" o:spid="_x0000_s1029" style="position:absolute;margin-left:307.5pt;margin-top:0;width:14pt;height:1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1A5C69C" w14:textId="77777777" w:rsidR="00F04795" w:rsidRDefault="00F0479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BB429B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0F72886" w14:textId="77777777" w:rsidR="00F04795" w:rsidRDefault="00B94C24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 caso di Forniture/Servizi, si chiede l’inserimento per le seguenti categorie merceologiche (optare con una </w:t>
      </w:r>
      <w:r>
        <w:rPr>
          <w:rFonts w:ascii="Arial" w:eastAsia="Arial" w:hAnsi="Arial" w:cs="Arial"/>
          <w:b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 xml:space="preserve"> quella di interess</w:t>
      </w:r>
      <w:r>
        <w:rPr>
          <w:rFonts w:ascii="Arial" w:eastAsia="Arial" w:hAnsi="Arial" w:cs="Arial"/>
          <w:sz w:val="22"/>
          <w:szCs w:val="22"/>
        </w:rPr>
        <w:t>e, anche più di una)</w:t>
      </w:r>
    </w:p>
    <w:p w14:paraId="34DA6BF4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796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9796"/>
      </w:tblGrid>
      <w:tr w:rsidR="00F04795" w14:paraId="684E79B7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C5039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Arredi e attrezzature per ufficio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5A111034" wp14:editId="5BA78789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92" name="Rettangolo 21099058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371512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111034" id="Rettangolo 2109905892" o:spid="_x0000_s1030" style="position:absolute;margin-left:-1pt;margin-top:1pt;width:14pt;height:1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8dMgIAAFc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B371512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10E7F541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A0479C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Arredi scolastici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45077B25" wp14:editId="4B0C154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72" name="Rettangolo 2109905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40A1FBD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077B25" id="Rettangolo 2109905872" o:spid="_x0000_s1031" style="position:absolute;margin-left:-1pt;margin-top:0;width:14pt;height:1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40A1FBD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1A1FD575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88054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Attrezzature e Sistemi informatici Hardware e software - LIM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29983E26" wp14:editId="509501FC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69" name="Rettangolo 2109905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05C620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983E26" id="Rettangolo 2109905869" o:spid="_x0000_s1032" style="position:absolute;margin-left:-1pt;margin-top:1pt;width:14pt;height:1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kOUMgIAAFc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705C620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6381F493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CB328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Altri materiali di consumo (ferramenta e piccola utensileria, etc.)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F79F3A4" wp14:editId="0484C548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77" name="Rettangolo 2109905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87F935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79F3A4" id="Rettangolo 2109905877" o:spid="_x0000_s1033" style="position:absolute;margin-left:-1pt;margin-top:0;width:14pt;height:1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187F935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436E2085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08C96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Attrezzature e accessori per uffici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74910171" wp14:editId="79F14548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86" name="Rettangolo 21099058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9F23571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910171" id="Rettangolo 2109905886" o:spid="_x0000_s1034" style="position:absolute;margin-left:-1pt;margin-top:1pt;width:14pt;height:11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9F23571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7568F9AE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279D6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Attrezzature e accessori per attività sportive e ricreative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7FBD777" wp14:editId="5385B0E5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74" name="Rettangolo 21099058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B81918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FBD777" id="Rettangolo 2109905874" o:spid="_x0000_s1035" style="position:absolute;margin-left:-1pt;margin-top:1pt;width:14pt;height:1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CB81918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3950340D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F7AA0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Carta, cancelleria, stampati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4AE011AA" wp14:editId="111283BF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25400</wp:posOffset>
                      </wp:positionV>
                      <wp:extent cx="177800" cy="149225"/>
                      <wp:effectExtent l="0" t="0" r="0" b="0"/>
                      <wp:wrapNone/>
                      <wp:docPr id="2109905893" name="Rettangolo 2109905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F10EA3C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E011AA" id="Rettangolo 2109905893" o:spid="_x0000_s1036" style="position:absolute;margin-left:-1pt;margin-top:2pt;width:14pt;height:1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F10EA3C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23C87A41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E9AE17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Servizi di assistenza software e hardware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0E54F9D3" wp14:editId="6D00D968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62" name="Rettangolo 21099058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1C8A00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54F9D3" id="Rettangolo 2109905862" o:spid="_x0000_s1037" style="position:absolute;margin-left:-1pt;margin-top:1pt;width:14pt;height:1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ElxMg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51C8A00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6A87D7B8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6D78B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Grafica e tipografia per stampati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54A16F1B" wp14:editId="5030304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90" name="Rettangolo 21099058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66411D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A16F1B" id="Rettangolo 2109905890" o:spid="_x0000_s1038" style="position:absolute;margin-left:-1pt;margin-top:1pt;width:14pt;height:11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K3WMg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466411D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540F8A67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6BA115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Materiale di consumo informatico elettronico (toner, cartucce etc)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63B81876" wp14:editId="288F4175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81" name="Rettangolo 21099058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3553C8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B81876" id="Rettangolo 2109905881" o:spid="_x0000_s1039" style="position:absolute;margin-left:-1pt;margin-top:0;width:14pt;height:11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0oxMw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B3553C8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1995AEA1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3D8148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Materiale di pulizia e igienico/sanitario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1ACEF023" wp14:editId="0FDF1EE6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80" name="Rettangolo 21099058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AD3A1F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CEF023" id="Rettangolo 2109905880" o:spid="_x0000_s1040" style="position:absolute;margin-left:-1pt;margin-top:0;width:14pt;height:1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i6XMg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5AD3A1F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5B35FF80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9198D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Materiale antinfortunistico e sicurezza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7DB10929" wp14:editId="0BB95F29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71" name="Rettangolo 21099058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5D9A19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B10929" id="Rettangolo 2109905871" o:spid="_x0000_s1041" style="position:absolute;margin-left:-1pt;margin-top:0;width:14pt;height:11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A5D9A19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76498F99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7C411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Materiale specialistico per attività didattiche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618465B5" wp14:editId="2F3ECB57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97" name="Rettangolo 21099058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B5B6EA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8465B5" id="Rettangolo 2109905897" o:spid="_x0000_s1042" style="position:absolute;margin-left:-1pt;margin-top:1pt;width:14pt;height:11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7B5B6EA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2913EF4A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6CF19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Manutenzione e riparazione idraulica - fognaria ecc.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170B8261" wp14:editId="2F95787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63" name="Rettangolo 21099058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6A7769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0B8261" id="Rettangolo 2109905863" o:spid="_x0000_s1043" style="position:absolute;margin-left:-1pt;margin-top:1pt;width:14pt;height:11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26A7769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46D7016F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FB170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Manutenzione e riparazione macchinari impianti e attrezzature (elettricità)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143A392E" wp14:editId="18B0610C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75" name="Rettangolo 21099058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DB16A0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3A392E" id="Rettangolo 2109905875" o:spid="_x0000_s1044" style="position:absolute;margin-left:-1pt;margin-top:1pt;width:14pt;height:11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6DB16A0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6FE8E47A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EE0F5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       Servizi assicurativi per alunni e personale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4187B9D7" wp14:editId="0EF13497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96" name="Rettangolo 2109905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898310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87B9D7" id="Rettangolo 2109905896" o:spid="_x0000_s1045" style="position:absolute;margin-left:-1pt;margin-top:1pt;width:14pt;height:11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4898310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034EDE96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2157A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Servizi bancari 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567B4345" wp14:editId="51D093AB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66" name="Rettangolo 21099058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BDA81D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7B4345" id="Rettangolo 2109905866" o:spid="_x0000_s1046" style="position:absolute;margin-left:-1pt;margin-top:1pt;width:14pt;height:11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9BDA81D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2603710D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DDE3D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Noleggio macchinari o altri beni (fotocopiatrici etc.)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 wp14:anchorId="49BDECA6" wp14:editId="162C7ADE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76" name="Rettangolo 21099058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D07757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BDECA6" id="Rettangolo 2109905876" o:spid="_x0000_s1047" style="position:absolute;margin-left:-1pt;margin-top:1pt;width:14pt;height:1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4D07757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532D278B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4D49B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Organizzazione viaggi d’istruzione / Stage linguistici e corsi di lingua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hidden="0" allowOverlap="1" wp14:anchorId="437252F7" wp14:editId="13E5B00A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65" name="Rettangolo 2109905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3D996E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7252F7" id="Rettangolo 2109905865" o:spid="_x0000_s1048" style="position:absolute;margin-left:-1pt;margin-top:0;width:14pt;height:11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83D996E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36F4E10C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52F104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Servizio trasporto per visite guidate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hidden="0" allowOverlap="1" wp14:anchorId="6D9F2F18" wp14:editId="0EDEA628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70" name="Rettangolo 21099058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EE7EB2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9F2F18" id="Rettangolo 2109905870" o:spid="_x0000_s1049" style="position:absolute;margin-left:-1pt;margin-top:1pt;width:14pt;height:11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9EE7EB2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6BABAA5A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A64D8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Servizi di consulenza – formazione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hidden="0" allowOverlap="1" wp14:anchorId="0E98F884" wp14:editId="1D82AB55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77800" cy="149225"/>
                      <wp:effectExtent l="0" t="0" r="0" b="0"/>
                      <wp:wrapNone/>
                      <wp:docPr id="2109905889" name="Rettangolo 21099058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988EB1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98F884" id="Rettangolo 2109905889" o:spid="_x0000_s1050" style="position:absolute;margin-left:-1pt;margin-top:1pt;width:14pt;height:11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lEmMg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6988EB1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7C58E821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33083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Edilizia, ristrutturazioni, ripristini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hidden="0" allowOverlap="1" wp14:anchorId="38F3AB61" wp14:editId="7702775C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25400</wp:posOffset>
                      </wp:positionV>
                      <wp:extent cx="177800" cy="149225"/>
                      <wp:effectExtent l="0" t="0" r="0" b="0"/>
                      <wp:wrapNone/>
                      <wp:docPr id="2109905894" name="Rettangolo 21099058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1BC0F0F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F3AB61" id="Rettangolo 2109905894" o:spid="_x0000_s1051" style="position:absolute;margin-left:-1pt;margin-top:2pt;width:14pt;height:11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1BC0F0F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766D6933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CE3252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Servizi pubblicitari, divise e abbigliamento personalizzato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hidden="0" allowOverlap="1" wp14:anchorId="34A9FD6F" wp14:editId="786C4C49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87" name="Rettangolo 21099058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85F339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A9FD6F" id="Rettangolo 2109905887" o:spid="_x0000_s1052" style="position:absolute;margin-left:-1pt;margin-top:0;width:14pt;height:11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385F339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195074FF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9BBA4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Servizi di telefonia e trasmissione dati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hidden="0" allowOverlap="1" wp14:anchorId="6DB778DD" wp14:editId="32A4A94D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177800" cy="149225"/>
                      <wp:effectExtent l="0" t="0" r="0" b="0"/>
                      <wp:wrapNone/>
                      <wp:docPr id="2109905899" name="Rettangolo 21099058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BBC437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B778DD" id="Rettangolo 2109905899" o:spid="_x0000_s1053" style="position:absolute;margin-left:-1pt;margin-top:-1pt;width:14pt;height:11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7BBC437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5F34C805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51C20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Manutenzione impianti idraulici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hidden="0" allowOverlap="1" wp14:anchorId="71FFC1EA" wp14:editId="7BBF3121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177800" cy="149225"/>
                      <wp:effectExtent l="0" t="0" r="0" b="0"/>
                      <wp:wrapNone/>
                      <wp:docPr id="2109905873" name="Rettangolo 2109905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49330C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FFC1EA" id="Rettangolo 2109905873" o:spid="_x0000_s1054" style="position:absolute;margin-left:-1pt;margin-top:-1pt;width:14pt;height:11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349330C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6912C015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A6434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Servizi di Medicina del Lavoro e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attività correlate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 wp14:anchorId="70CCBA64" wp14:editId="791794D2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177800" cy="149225"/>
                      <wp:effectExtent l="0" t="0" r="0" b="0"/>
                      <wp:wrapNone/>
                      <wp:docPr id="2109905878" name="Rettangolo 21099058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665302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CCBA64" id="Rettangolo 2109905878" o:spid="_x0000_s1055" style="position:absolute;margin-left:-1pt;margin-top:-1pt;width:14pt;height:11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D665302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69F0315B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FD161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Servizi terziarizzati di pulizia e sanificazione locali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hidden="0" allowOverlap="1" wp14:anchorId="18B53E4B" wp14:editId="7C237C6A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177800" cy="149225"/>
                      <wp:effectExtent l="0" t="0" r="0" b="0"/>
                      <wp:wrapNone/>
                      <wp:docPr id="2109905895" name="Rettangolo 21099058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0CF5DFB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B53E4B" id="Rettangolo 2109905895" o:spid="_x0000_s1056" style="position:absolute;margin-left:-1pt;margin-top:-1pt;width:14pt;height:11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0CF5DFB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74C89967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255F6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Materiale specialistico per disabili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hidden="0" allowOverlap="1" wp14:anchorId="7868DF0C" wp14:editId="6A41C8F7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177800" cy="149225"/>
                      <wp:effectExtent l="0" t="0" r="0" b="0"/>
                      <wp:wrapNone/>
                      <wp:docPr id="2109905884" name="Rettangolo 2109905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FFE2FE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68DF0C" id="Rettangolo 2109905884" o:spid="_x0000_s1057" style="position:absolute;margin-left:-1pt;margin-top:-1pt;width:14pt;height:11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DvCMg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0FFE2FE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1CA4CDE4" w14:textId="77777777">
        <w:trPr>
          <w:trHeight w:val="300"/>
        </w:trPr>
        <w:tc>
          <w:tcPr>
            <w:tcW w:w="979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EB1F8DB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Servizi di RSPP / Sicurezza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hidden="0" allowOverlap="1" wp14:anchorId="78C7A470" wp14:editId="1DFC4E6E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177800" cy="149225"/>
                      <wp:effectExtent l="0" t="0" r="0" b="0"/>
                      <wp:wrapNone/>
                      <wp:docPr id="2109905885" name="Rettangolo 2109905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9F05C7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C7A470" id="Rettangolo 2109905885" o:spid="_x0000_s1058" style="position:absolute;margin-left:-1pt;margin-top:-1pt;width:14pt;height:11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89F05C7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04795" w14:paraId="27F41761" w14:textId="77777777">
        <w:trPr>
          <w:trHeight w:val="300"/>
        </w:trPr>
        <w:tc>
          <w:tcPr>
            <w:tcW w:w="9796" w:type="dxa"/>
            <w:shd w:val="clear" w:color="auto" w:fill="auto"/>
            <w:vAlign w:val="bottom"/>
          </w:tcPr>
          <w:p w14:paraId="797B5F9E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Servizi di ristorazione/bar anche a mezzo Erogatori bevande e snack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hidden="0" allowOverlap="1" wp14:anchorId="7359A19B" wp14:editId="5099BABB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68" name="Rettangolo 21099058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971A32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59A19B" id="Rettangolo 2109905868" o:spid="_x0000_s1059" style="position:absolute;margin-left:-1pt;margin-top:0;width:14pt;height:11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cn+Mg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A971A32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D102EA8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Medaglie e trofei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hidden="0" allowOverlap="1" wp14:anchorId="349D88DA" wp14:editId="1A97E2C6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64" name="Rettangolo 2109905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AC9805F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9D88DA" id="Rettangolo 2109905864" o:spid="_x0000_s1060" style="position:absolute;margin-left:-1pt;margin-top:0;width:14pt;height:11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zWDMw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AC9805F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0DA990E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Traslochi e facchinaggio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hidden="0" allowOverlap="1" wp14:anchorId="4FE375A9" wp14:editId="6425A2EB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91" name="Rettangolo 21099058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5DB2B1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E375A9" id="Rettangolo 2109905891" o:spid="_x0000_s1061" style="position:absolute;margin-left:-1pt;margin-top:0;width:14pt;height:11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65DB2B1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D2E8681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Facility Management / manutenzioni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hidden="0" allowOverlap="1" wp14:anchorId="12E7F900" wp14:editId="6848307E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0</wp:posOffset>
                      </wp:positionV>
                      <wp:extent cx="177800" cy="149225"/>
                      <wp:effectExtent l="0" t="0" r="0" b="0"/>
                      <wp:wrapNone/>
                      <wp:docPr id="2109905882" name="Rettangolo 2109905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445A1B1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E7F900" id="Rettangolo 2109905882" o:spid="_x0000_s1062" style="position:absolute;margin-left:-1pt;margin-top:0;width:14pt;height:11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445A1B1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CEAC33B" w14:textId="77777777" w:rsidR="00F04795" w:rsidRDefault="00B94C24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Altri servizi (specificare) ___________________________________________</w:t>
            </w:r>
            <w:r>
              <w:rPr>
                <w:noProof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hidden="0" allowOverlap="1" wp14:anchorId="34793428" wp14:editId="28D2A8F7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-12699</wp:posOffset>
                      </wp:positionV>
                      <wp:extent cx="177800" cy="149225"/>
                      <wp:effectExtent l="0" t="0" r="0" b="0"/>
                      <wp:wrapNone/>
                      <wp:docPr id="2109905867" name="Rettangolo 2109905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800" y="3718088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21364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B5DBF1" w14:textId="77777777" w:rsidR="00F04795" w:rsidRDefault="00F0479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793428" id="Rettangolo 2109905867" o:spid="_x0000_s1063" style="position:absolute;margin-left:-1pt;margin-top:-1pt;width:14pt;height:11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" filled="f" strokecolor="#21364f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FB5DBF1" w14:textId="77777777" w:rsidR="00F04795" w:rsidRDefault="00F0479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5506308" w14:textId="77777777" w:rsidR="00F04795" w:rsidRDefault="00F0479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A31A640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DC3C010" w14:textId="77777777" w:rsidR="00F04795" w:rsidRDefault="00B94C24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tal fine, consapevole delle conseguenze derivanti da </w:t>
      </w:r>
      <w:r>
        <w:rPr>
          <w:rFonts w:ascii="Arial" w:eastAsia="Arial" w:hAnsi="Arial" w:cs="Arial"/>
          <w:sz w:val="22"/>
          <w:szCs w:val="22"/>
        </w:rPr>
        <w:t>dichiarazioni falsi e/o mendaci, dichiara ai sensi e per gli effetti di cui al DPR 18/12/2000 n. 445</w:t>
      </w:r>
    </w:p>
    <w:p w14:paraId="19AC0559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7755F182" w14:textId="77777777" w:rsidR="00F04795" w:rsidRDefault="00B94C24">
      <w:pPr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DICHIARA/DICHIARANO</w:t>
      </w:r>
    </w:p>
    <w:p w14:paraId="371F01B0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B908159" w14:textId="68EF9A2F" w:rsidR="00F04795" w:rsidRDefault="00B94C24">
      <w:pPr>
        <w:spacing w:line="276" w:lineRule="auto"/>
        <w:ind w:left="284" w:hanging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z w:val="22"/>
          <w:szCs w:val="22"/>
        </w:rPr>
        <w:tab/>
        <w:t>che l’O.E. è regolarmente iscritto alla C.C.I.A.A. di __________</w:t>
      </w:r>
      <w:r w:rsidR="00286A4E">
        <w:rPr>
          <w:rFonts w:ascii="Arial" w:eastAsia="Arial" w:hAnsi="Arial" w:cs="Arial"/>
          <w:sz w:val="22"/>
          <w:szCs w:val="22"/>
        </w:rPr>
        <w:t>_______</w:t>
      </w:r>
      <w:r>
        <w:rPr>
          <w:rFonts w:ascii="Arial" w:eastAsia="Arial" w:hAnsi="Arial" w:cs="Arial"/>
          <w:sz w:val="22"/>
          <w:szCs w:val="22"/>
        </w:rPr>
        <w:t xml:space="preserve"> con riferimento allo specifico settore di attività oggetto della </w:t>
      </w:r>
      <w:r>
        <w:rPr>
          <w:rFonts w:ascii="Arial" w:eastAsia="Arial" w:hAnsi="Arial" w:cs="Arial"/>
          <w:sz w:val="22"/>
          <w:szCs w:val="22"/>
        </w:rPr>
        <w:t>gara, con indicazione degli estremi di iscrizione ____________________;</w:t>
      </w:r>
    </w:p>
    <w:p w14:paraId="31BF06F4" w14:textId="24B3FAD9" w:rsidR="00F04795" w:rsidRDefault="00B94C24">
      <w:pPr>
        <w:spacing w:line="276" w:lineRule="auto"/>
        <w:ind w:left="284" w:hanging="284"/>
        <w:rPr>
          <w:rFonts w:ascii="Arial" w:eastAsia="Arial" w:hAnsi="Arial" w:cs="Arial"/>
          <w:sz w:val="22"/>
          <w:szCs w:val="22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sz w:val="22"/>
          <w:szCs w:val="22"/>
        </w:rPr>
        <w:t xml:space="preserve">-  che l’O.E. è in possesso dei requisiti di cui al Capo II del Titolo IV </w:t>
      </w:r>
      <w:r w:rsidR="00286A4E">
        <w:rPr>
          <w:rFonts w:ascii="Arial" w:eastAsia="Arial" w:hAnsi="Arial" w:cs="Arial"/>
          <w:sz w:val="22"/>
          <w:szCs w:val="22"/>
        </w:rPr>
        <w:t>della Parte V del Libro II del D</w:t>
      </w:r>
      <w:r>
        <w:rPr>
          <w:rFonts w:ascii="Arial" w:eastAsia="Arial" w:hAnsi="Arial" w:cs="Arial"/>
          <w:sz w:val="22"/>
          <w:szCs w:val="22"/>
        </w:rPr>
        <w:t>.lgs n. 36/2023, ed in particolare che nei confronti:</w:t>
      </w:r>
    </w:p>
    <w:p w14:paraId="087A8D65" w14:textId="77777777" w:rsidR="00F04795" w:rsidRDefault="00B94C24" w:rsidP="00286A4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37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a) dell’operatore econom</w:t>
      </w:r>
      <w:r>
        <w:rPr>
          <w:rFonts w:ascii="Arial" w:eastAsia="Arial" w:hAnsi="Arial" w:cs="Arial"/>
          <w:color w:val="000000"/>
          <w:sz w:val="22"/>
          <w:szCs w:val="22"/>
        </w:rPr>
        <w:t>ico ai sensi e nei termini di cui al </w:t>
      </w:r>
      <w:hyperlink r:id="rId8">
        <w:r w:rsidR="00F04795">
          <w:rPr>
            <w:rFonts w:ascii="Arial" w:eastAsia="Arial" w:hAnsi="Arial" w:cs="Arial"/>
            <w:color w:val="000000"/>
            <w:sz w:val="22"/>
            <w:szCs w:val="22"/>
          </w:rPr>
          <w:t>decreto legislativo 8 giugno 2001, n. 231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;</w:t>
      </w:r>
      <w:r>
        <w:rPr>
          <w:rFonts w:ascii="Arial" w:eastAsia="Arial" w:hAnsi="Arial" w:cs="Arial"/>
          <w:color w:val="000000"/>
          <w:sz w:val="22"/>
          <w:szCs w:val="22"/>
        </w:rPr>
        <w:br/>
        <w:t>b) del titolare o del direttore tecnico, se si tratta di impresa individuale;</w:t>
      </w:r>
      <w:r>
        <w:rPr>
          <w:rFonts w:ascii="Arial" w:eastAsia="Arial" w:hAnsi="Arial" w:cs="Arial"/>
          <w:color w:val="000000"/>
          <w:sz w:val="22"/>
          <w:szCs w:val="22"/>
        </w:rPr>
        <w:br/>
        <w:t>c) di un socio am</w:t>
      </w:r>
      <w:r>
        <w:rPr>
          <w:rFonts w:ascii="Arial" w:eastAsia="Arial" w:hAnsi="Arial" w:cs="Arial"/>
          <w:color w:val="000000"/>
          <w:sz w:val="22"/>
          <w:szCs w:val="22"/>
        </w:rPr>
        <w:t>ministratore o del direttore tecnico, se si tratta di società in nome collettivo;</w:t>
      </w:r>
      <w:r>
        <w:rPr>
          <w:rFonts w:ascii="Arial" w:eastAsia="Arial" w:hAnsi="Arial" w:cs="Arial"/>
          <w:color w:val="000000"/>
          <w:sz w:val="22"/>
          <w:szCs w:val="22"/>
        </w:rPr>
        <w:br/>
        <w:t>d) dei soci accomandatari o del direttore tecnico, se si tratta di società in accomandita semplice;</w:t>
      </w:r>
      <w:r>
        <w:rPr>
          <w:rFonts w:ascii="Arial" w:eastAsia="Arial" w:hAnsi="Arial" w:cs="Arial"/>
          <w:color w:val="000000"/>
          <w:sz w:val="22"/>
          <w:szCs w:val="22"/>
        </w:rPr>
        <w:br/>
        <w:t xml:space="preserve">e) dei membri del consiglio di amministrazione cui sia stata conferita la </w:t>
      </w:r>
      <w:r>
        <w:rPr>
          <w:rFonts w:ascii="Arial" w:eastAsia="Arial" w:hAnsi="Arial" w:cs="Arial"/>
          <w:color w:val="000000"/>
          <w:sz w:val="22"/>
          <w:szCs w:val="22"/>
        </w:rPr>
        <w:t>legale rappresentanza, ivi compresi gli institori e i procuratori generali;</w:t>
      </w:r>
      <w:r>
        <w:rPr>
          <w:rFonts w:ascii="Arial" w:eastAsia="Arial" w:hAnsi="Arial" w:cs="Arial"/>
          <w:color w:val="000000"/>
          <w:sz w:val="22"/>
          <w:szCs w:val="22"/>
        </w:rPr>
        <w:br/>
        <w:t>f) dei componenti degli organi con poteri di direzione o di vigilanza o dei soggetti muniti di poteri di rappresentanza, di direzione o di controllo;</w:t>
      </w:r>
      <w:r>
        <w:rPr>
          <w:rFonts w:ascii="Arial" w:eastAsia="Arial" w:hAnsi="Arial" w:cs="Arial"/>
          <w:color w:val="000000"/>
          <w:sz w:val="22"/>
          <w:szCs w:val="22"/>
        </w:rPr>
        <w:br/>
        <w:t>g) del direttore tecnico o del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socio unico;</w:t>
      </w:r>
      <w:r>
        <w:rPr>
          <w:rFonts w:ascii="Arial" w:eastAsia="Arial" w:hAnsi="Arial" w:cs="Arial"/>
          <w:color w:val="000000"/>
          <w:sz w:val="22"/>
          <w:szCs w:val="22"/>
        </w:rPr>
        <w:br/>
        <w:t>h) dell’amministratore di fatto nelle ipotesi di cui alle lettere precedenti:</w:t>
      </w:r>
    </w:p>
    <w:p w14:paraId="608F0B7E" w14:textId="77777777" w:rsidR="00F04795" w:rsidRDefault="00B94C24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1) non sia stata emessa condanna con sentenza definitiva o decreto penale di condanna divenuto irrevocabile per uno dei seguenti reati:</w:t>
      </w:r>
    </w:p>
    <w:p w14:paraId="6AB8DCA1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delitti, consumati o </w:t>
      </w:r>
      <w:r>
        <w:rPr>
          <w:rFonts w:ascii="Arial" w:eastAsia="Arial" w:hAnsi="Arial" w:cs="Arial"/>
          <w:color w:val="000000"/>
          <w:sz w:val="22"/>
          <w:szCs w:val="22"/>
        </w:rPr>
        <w:t>tentati, di cui agli </w:t>
      </w:r>
      <w:hyperlink r:id="rId9" w:anchor="416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articoli 416, 416-bis del codice penale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 oppure delitti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commessi avvalendosi delle condizioni previste dal predetto articolo 416-bis oppure al </w:t>
      </w:r>
      <w:r>
        <w:rPr>
          <w:rFonts w:ascii="Arial" w:eastAsia="Arial" w:hAnsi="Arial" w:cs="Arial"/>
          <w:color w:val="000000"/>
          <w:sz w:val="22"/>
          <w:szCs w:val="22"/>
        </w:rPr>
        <w:t>fine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di agevolare l'attività delle associazioni previste dallo stesso articolo, nonché per i delitti, consumati o tentati, previsti dall'</w:t>
      </w:r>
      <w:hyperlink r:id="rId10" w:anchor="1990_0309_74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74 del testo unico delle leggi in materia di disciplina degli stupefacenti e sostanze psicotrope, prevenzione, cura e riabilitazione dei relativi stati di tossicodipendenza, di cui al decreto del Presidente della Repubblica 9 ottobre 1990, n. 309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 dall'articolo </w:t>
      </w:r>
      <w:hyperlink r:id="rId11" w:anchor="1973_0043_291-quater">
        <w:r w:rsidR="00F04795">
          <w:rPr>
            <w:rFonts w:ascii="Arial" w:eastAsia="Arial" w:hAnsi="Arial" w:cs="Arial"/>
            <w:color w:val="000000"/>
            <w:sz w:val="22"/>
            <w:szCs w:val="22"/>
          </w:rPr>
          <w:t>291-quater del testo unico delle disposizioni legislative in materia doganale, di cui al decreto del Presidente della Repubblica 23 gennaio 1973, n. 43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 e </w:t>
      </w:r>
      <w:r>
        <w:rPr>
          <w:rFonts w:ascii="Arial" w:eastAsia="Arial" w:hAnsi="Arial" w:cs="Arial"/>
          <w:color w:val="000000"/>
          <w:sz w:val="22"/>
          <w:szCs w:val="22"/>
        </w:rPr>
        <w:t>dall'</w:t>
      </w:r>
      <w:hyperlink r:id="rId12" w:anchor="452-quardiecies">
        <w:r w:rsidR="00F04795">
          <w:rPr>
            <w:rFonts w:ascii="Arial" w:eastAsia="Arial" w:hAnsi="Arial" w:cs="Arial"/>
            <w:color w:val="000000"/>
            <w:sz w:val="22"/>
            <w:szCs w:val="22"/>
          </w:rPr>
          <w:t xml:space="preserve">articolo </w:t>
        </w:r>
      </w:hyperlink>
      <w:hyperlink r:id="rId13" w:anchor="452-quardiecies">
        <w:r w:rsidR="00F04795">
          <w:rPr>
            <w:rFonts w:ascii="Arial" w:eastAsia="Arial" w:hAnsi="Arial" w:cs="Arial"/>
            <w:sz w:val="22"/>
            <w:szCs w:val="22"/>
          </w:rPr>
          <w:t>452-quaterdecies</w:t>
        </w:r>
      </w:hyperlink>
      <w:hyperlink r:id="rId14" w:anchor="452-quardiecies">
        <w:r w:rsidR="00F04795">
          <w:rPr>
            <w:rFonts w:ascii="Arial" w:eastAsia="Arial" w:hAnsi="Arial" w:cs="Arial"/>
            <w:color w:val="000000"/>
            <w:sz w:val="22"/>
            <w:szCs w:val="22"/>
          </w:rPr>
          <w:t xml:space="preserve"> del codice penal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e, in quanto riconducibili alla partecipazione a un'organizzazione criminale, quale definita all'articolo 2 della decisione quadro 2008/841/GAI del Co</w:t>
      </w:r>
      <w:r>
        <w:rPr>
          <w:rFonts w:ascii="Arial" w:eastAsia="Arial" w:hAnsi="Arial" w:cs="Arial"/>
          <w:color w:val="000000"/>
          <w:sz w:val="22"/>
          <w:szCs w:val="22"/>
        </w:rPr>
        <w:t>nsiglio dell’Unione europea, del 24 ottobre 2008;</w:t>
      </w:r>
    </w:p>
    <w:p w14:paraId="50F4EFFE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delitti, consumati o tentati, di cui agli </w:t>
      </w:r>
      <w:hyperlink r:id="rId15" w:anchor="317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articoli 317, 318, 319, 319-ter, 319-quater, 320, 321, 322, 322-bis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 </w:t>
      </w:r>
      <w:hyperlink r:id="rId16" w:anchor="346-bis">
        <w:r w:rsidR="00F04795">
          <w:rPr>
            <w:rFonts w:ascii="Arial" w:eastAsia="Arial" w:hAnsi="Arial" w:cs="Arial"/>
            <w:color w:val="000000"/>
            <w:sz w:val="22"/>
            <w:szCs w:val="22"/>
          </w:rPr>
          <w:t>346-bis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 </w:t>
      </w:r>
      <w:hyperlink r:id="rId17" w:anchor="353">
        <w:r w:rsidR="00F04795">
          <w:rPr>
            <w:rFonts w:ascii="Arial" w:eastAsia="Arial" w:hAnsi="Arial" w:cs="Arial"/>
            <w:color w:val="000000"/>
            <w:sz w:val="22"/>
            <w:szCs w:val="22"/>
          </w:rPr>
          <w:t>353, 353-bis, 354, 355 e 356 del codice penale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 nonché all'</w:t>
      </w:r>
      <w:hyperlink r:id="rId18" w:anchor="2635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2635 del codice civile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5FA7C581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false comunicazioni sociali di cui agli </w:t>
      </w:r>
      <w:hyperlink r:id="rId19" w:anchor="2621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articoli 2621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 e </w:t>
      </w:r>
      <w:hyperlink r:id="rId20" w:anchor="2622">
        <w:r w:rsidR="00F04795">
          <w:rPr>
            <w:rFonts w:ascii="Arial" w:eastAsia="Arial" w:hAnsi="Arial" w:cs="Arial"/>
            <w:color w:val="000000"/>
            <w:sz w:val="22"/>
            <w:szCs w:val="22"/>
          </w:rPr>
          <w:t>2622 del codice civile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4250C4B9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frode ai sensi dell'articolo 1 della convenzione relativa alla tutela degli interessi finanziari delle Comunità europe</w:t>
      </w:r>
      <w:r>
        <w:rPr>
          <w:rFonts w:ascii="Arial" w:eastAsia="Arial" w:hAnsi="Arial" w:cs="Arial"/>
          <w:color w:val="000000"/>
          <w:sz w:val="22"/>
          <w:szCs w:val="22"/>
        </w:rPr>
        <w:t>e, del 26 luglio 1995;</w:t>
      </w:r>
    </w:p>
    <w:p w14:paraId="2F97C566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delitti, consumati o tentati, commessi con finalità di terrorismo, anche internazionale, e di eversione dell'ordine costituzionale reati terroristici o reati connessi alle attività terroristiche;</w:t>
      </w:r>
    </w:p>
    <w:p w14:paraId="6C7CABE0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delitti di cui agli </w:t>
      </w:r>
      <w:hyperlink r:id="rId21" w:anchor="648-bis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articoli 648-bis, 648-ter e 648-ter.1 del codice penale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 riciclaggio di proventi di attività criminose o finanziamento del terrorismo, quali definiti all'</w:t>
      </w:r>
      <w:hyperlink r:id="rId22" w:anchor="2007_0109_01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1 del decreto legislativo 22 giugno 2007, n. 109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5DA97B4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sfruttamento del lavoro minorile e altre forme di tratta di esseri umani definite con il decreto legislat</w:t>
      </w:r>
      <w:r>
        <w:rPr>
          <w:rFonts w:ascii="Arial" w:eastAsia="Arial" w:hAnsi="Arial" w:cs="Arial"/>
          <w:color w:val="000000"/>
          <w:sz w:val="22"/>
          <w:szCs w:val="22"/>
        </w:rPr>
        <w:t>ivo 4 marzo 2014, n. 24;</w:t>
      </w:r>
    </w:p>
    <w:p w14:paraId="2DFA9A73" w14:textId="77777777" w:rsidR="00F04795" w:rsidRDefault="00B94C24" w:rsidP="00286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ogni altro delitto da cui derivi, quale pena accessoria, l'incapacità di contrattare con la pubblica amministrazione.</w:t>
      </w:r>
    </w:p>
    <w:p w14:paraId="02040140" w14:textId="77777777" w:rsidR="00F04795" w:rsidRDefault="00F04795">
      <w:pPr>
        <w:widowControl/>
        <w:rPr>
          <w:rFonts w:ascii="Arial" w:eastAsia="Arial" w:hAnsi="Arial" w:cs="Arial"/>
          <w:sz w:val="22"/>
          <w:szCs w:val="22"/>
        </w:rPr>
      </w:pPr>
    </w:p>
    <w:p w14:paraId="6EB0B50F" w14:textId="77777777" w:rsidR="00F04795" w:rsidRDefault="00B94C24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2) non sussistono in capo ai medesimi soggetti di cui al punto precedente ragioni di decadenza, di sospensione o</w:t>
      </w:r>
      <w:r>
        <w:rPr>
          <w:rFonts w:ascii="Arial" w:eastAsia="Arial" w:hAnsi="Arial" w:cs="Arial"/>
          <w:sz w:val="22"/>
          <w:szCs w:val="22"/>
        </w:rPr>
        <w:t xml:space="preserve"> di divieto previste dall'</w:t>
      </w:r>
      <w:hyperlink r:id="rId23" w:anchor="067">
        <w:r w:rsidR="00F04795">
          <w:rPr>
            <w:rFonts w:ascii="Arial" w:eastAsia="Arial" w:hAnsi="Arial" w:cs="Arial"/>
            <w:sz w:val="22"/>
            <w:szCs w:val="22"/>
          </w:rPr>
          <w:t>articolo 67 del codice delle leggi antimafia e delle misure di prevenzione, di cui al decreto legislativo 6 settembre 2011, n. 159</w:t>
        </w:r>
      </w:hyperlink>
      <w:r>
        <w:rPr>
          <w:rFonts w:ascii="Arial" w:eastAsia="Arial" w:hAnsi="Arial" w:cs="Arial"/>
          <w:sz w:val="22"/>
          <w:szCs w:val="22"/>
        </w:rPr>
        <w:t> o di un t</w:t>
      </w:r>
      <w:r>
        <w:rPr>
          <w:rFonts w:ascii="Arial" w:eastAsia="Arial" w:hAnsi="Arial" w:cs="Arial"/>
          <w:sz w:val="22"/>
          <w:szCs w:val="22"/>
        </w:rPr>
        <w:t>entativo di infiltrazione mafiosa di cui all'</w:t>
      </w:r>
      <w:hyperlink r:id="rId24" w:anchor="084">
        <w:r w:rsidR="00F04795">
          <w:rPr>
            <w:rFonts w:ascii="Arial" w:eastAsia="Arial" w:hAnsi="Arial" w:cs="Arial"/>
            <w:sz w:val="22"/>
            <w:szCs w:val="22"/>
          </w:rPr>
          <w:t>articolo 84, comma 4, del medesimo codice</w:t>
        </w:r>
      </w:hyperlink>
      <w:r>
        <w:rPr>
          <w:rFonts w:ascii="Arial" w:eastAsia="Arial" w:hAnsi="Arial" w:cs="Arial"/>
          <w:sz w:val="22"/>
          <w:szCs w:val="22"/>
        </w:rPr>
        <w:t>. Resta fermo quanto previsto dagli </w:t>
      </w:r>
      <w:hyperlink r:id="rId25" w:anchor="088">
        <w:r w:rsidR="00F04795">
          <w:rPr>
            <w:rFonts w:ascii="Arial" w:eastAsia="Arial" w:hAnsi="Arial" w:cs="Arial"/>
            <w:sz w:val="22"/>
            <w:szCs w:val="22"/>
          </w:rPr>
          <w:t>articoli 88, comma 4-bis</w:t>
        </w:r>
      </w:hyperlink>
      <w:r>
        <w:rPr>
          <w:rFonts w:ascii="Arial" w:eastAsia="Arial" w:hAnsi="Arial" w:cs="Arial"/>
          <w:sz w:val="22"/>
          <w:szCs w:val="22"/>
        </w:rPr>
        <w:t>, e </w:t>
      </w:r>
      <w:hyperlink r:id="rId26" w:anchor="092">
        <w:r w:rsidR="00F04795">
          <w:rPr>
            <w:rFonts w:ascii="Arial" w:eastAsia="Arial" w:hAnsi="Arial" w:cs="Arial"/>
            <w:sz w:val="22"/>
            <w:szCs w:val="22"/>
          </w:rPr>
          <w:t>92, commi 2 e 3, del codice di cui al decreto legislativo n. 159 del 2011</w:t>
        </w:r>
      </w:hyperlink>
      <w:r>
        <w:rPr>
          <w:rFonts w:ascii="Arial" w:eastAsia="Arial" w:hAnsi="Arial" w:cs="Arial"/>
          <w:sz w:val="22"/>
          <w:szCs w:val="22"/>
        </w:rPr>
        <w:t>, con riferimento r</w:t>
      </w:r>
      <w:r>
        <w:rPr>
          <w:rFonts w:ascii="Arial" w:eastAsia="Arial" w:hAnsi="Arial" w:cs="Arial"/>
          <w:sz w:val="22"/>
          <w:szCs w:val="22"/>
        </w:rPr>
        <w:t>ispettivamente alle comunicazioni antimafia e alle informazioni antimafia. La causa di esclusione di cui all’</w:t>
      </w:r>
      <w:hyperlink r:id="rId27" w:anchor="084">
        <w:r w:rsidR="00F04795">
          <w:rPr>
            <w:rFonts w:ascii="Arial" w:eastAsia="Arial" w:hAnsi="Arial" w:cs="Arial"/>
            <w:sz w:val="22"/>
            <w:szCs w:val="22"/>
          </w:rPr>
          <w:t>articolo 84, comma 4, del medesimo codice di cui al decreto legislativo n. 159 del 201</w:t>
        </w:r>
      </w:hyperlink>
      <w:r>
        <w:rPr>
          <w:rFonts w:ascii="Arial" w:eastAsia="Arial" w:hAnsi="Arial" w:cs="Arial"/>
          <w:sz w:val="22"/>
          <w:szCs w:val="22"/>
        </w:rPr>
        <w:t>1 non opera se, entro la data dell’aggiudicazione, l’impresa sia stata ammessa al controllo giudiziario ai sensi dell’</w:t>
      </w:r>
      <w:hyperlink r:id="rId28" w:anchor="034-bis">
        <w:r w:rsidR="00F04795">
          <w:rPr>
            <w:rFonts w:ascii="Arial" w:eastAsia="Arial" w:hAnsi="Arial" w:cs="Arial"/>
            <w:sz w:val="22"/>
            <w:szCs w:val="22"/>
          </w:rPr>
          <w:t>articolo 34-bis del medesimo codice</w:t>
        </w:r>
      </w:hyperlink>
      <w:r>
        <w:rPr>
          <w:rFonts w:ascii="Arial" w:eastAsia="Arial" w:hAnsi="Arial" w:cs="Arial"/>
          <w:sz w:val="22"/>
          <w:szCs w:val="22"/>
        </w:rPr>
        <w:t xml:space="preserve">. </w:t>
      </w:r>
    </w:p>
    <w:p w14:paraId="0C1F053A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1D184788" w14:textId="77777777" w:rsidR="00F04795" w:rsidRDefault="00B94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nei confronti dell’O.E.:</w:t>
      </w:r>
    </w:p>
    <w:p w14:paraId="477CEE7E" w14:textId="77777777" w:rsidR="00F04795" w:rsidRDefault="00B94C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non siano state emesse sanzioni interdittive di cui all'</w:t>
      </w:r>
      <w:hyperlink r:id="rId29" w:anchor="09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9, comma 2, lettera c), del decreto legislativo 8 giugno 2001, n. 231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 o di altra sanzione che comporta il divieto di contrarre con la pubblica amministrazione, compresi i provvedimenti interdittivi di cui all'</w:t>
      </w:r>
      <w:hyperlink r:id="rId30" w:anchor="014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14 del decreto legislativo 9 aprile 2008, n. 81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1ED6398F" w14:textId="77777777" w:rsidR="00F04795" w:rsidRDefault="00B94C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l'operatore economico che non abbia presentato la certificazione di cui all'</w:t>
      </w:r>
      <w:hyperlink r:id="rId31" w:anchor="17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17 della legge 12 marzo 1999, n. 68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 ovvero non abbia presentato dichiarazione sostitutiva della sussistenza del medesimo requisito;</w:t>
      </w:r>
    </w:p>
    <w:p w14:paraId="1B6AD800" w14:textId="77777777" w:rsidR="00F04795" w:rsidRDefault="00B94C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relazione alle procedure afferenti agli investimenti pubblici finanziati, in tutto o in parte, con le risorse previste dal regolamento (UE) n. 240/2021 del Parlamento europeo e del Consiglio, del 10 febbraio 2021 e dal regolamento (UE) n. 241/2021 del P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arlamento europeo e del Consiglio, del 12 febbraio 2021, gli operatori economici tenuti alla redazione del rapporto sulla situazione del personale, ai sensi dell’articolo 46 del codice delle pari opportunità tra uomo e donna, di cui al decreto legislativo </w:t>
      </w:r>
      <w:r>
        <w:rPr>
          <w:rFonts w:ascii="Arial" w:eastAsia="Arial" w:hAnsi="Arial" w:cs="Arial"/>
          <w:color w:val="000000"/>
          <w:sz w:val="22"/>
          <w:szCs w:val="22"/>
        </w:rPr>
        <w:t>11 aprile 2006, n. 198, che non abbiano prodotto, al momento della presentazione della domanda di partecipazione o dell’offerta, copia dell’ultimo rapporto redatto, con attestazione della sua conformità a quello trasmesso alle rappresentanze sindacali azie</w:t>
      </w:r>
      <w:r>
        <w:rPr>
          <w:rFonts w:ascii="Arial" w:eastAsia="Arial" w:hAnsi="Arial" w:cs="Arial"/>
          <w:color w:val="000000"/>
          <w:sz w:val="22"/>
          <w:szCs w:val="22"/>
        </w:rPr>
        <w:t>ndali e alla consigliera e al consigliere regionale di parità ai sensi del comma 2 del citato articolo 46, oppure, in caso di inosservanza dei termini previsti dal comma 1 del medesimo articolo 46, con attestazione della sua contestuale trasmissione alle r</w:t>
      </w:r>
      <w:r>
        <w:rPr>
          <w:rFonts w:ascii="Arial" w:eastAsia="Arial" w:hAnsi="Arial" w:cs="Arial"/>
          <w:color w:val="000000"/>
          <w:sz w:val="22"/>
          <w:szCs w:val="22"/>
        </w:rPr>
        <w:t>appresentanze sindacali aziendali e alla consigliera e al consigliere regionale di parità – delle quali si presenta comunque apposita autodichiarazione;</w:t>
      </w:r>
    </w:p>
    <w:p w14:paraId="6CED428D" w14:textId="77777777" w:rsidR="00F04795" w:rsidRDefault="00B94C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l'operatore economico che sia stato sottoposto a liquidazione giudiziale o si trovi in stato di liquida</w:t>
      </w:r>
      <w:r>
        <w:rPr>
          <w:rFonts w:ascii="Arial" w:eastAsia="Arial" w:hAnsi="Arial" w:cs="Arial"/>
          <w:color w:val="000000"/>
          <w:sz w:val="22"/>
          <w:szCs w:val="22"/>
        </w:rPr>
        <w:t>zione coatta o di concordato preventivo o nei cui confronti sia in corso un procedimento per l’accesso a una di tali procedure, fermo restando quanto previsto dall’</w:t>
      </w:r>
      <w:hyperlink r:id="rId32" w:anchor="2019_014_095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95 del codice della crisi di impresa e dell'insolvenza, di cui al decreto legislativo 12 gennaio 2019, n. 14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 dall’</w:t>
      </w:r>
      <w:hyperlink r:id="rId33" w:anchor="1942_0267_186-bis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186-bis, comma 5, del regio decreto 16 marzo 1942, n. 267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 e dall'</w:t>
      </w:r>
      <w:hyperlink r:id="rId34" w:anchor="124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124 del presente codice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. L’esclusione non opera se, entro la data dell’aggiudicazione, sono stati adotta</w:t>
      </w:r>
      <w:r>
        <w:rPr>
          <w:rFonts w:ascii="Arial" w:eastAsia="Arial" w:hAnsi="Arial" w:cs="Arial"/>
          <w:color w:val="000000"/>
          <w:sz w:val="22"/>
          <w:szCs w:val="22"/>
        </w:rPr>
        <w:t>ti i provvedimenti di cui all’</w:t>
      </w:r>
      <w:hyperlink r:id="rId35" w:anchor="1942_0267_186-bis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186-bis, comma 5, del regio decreto 16 marzo 1942, n. 267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 e all’</w:t>
      </w:r>
      <w:hyperlink r:id="rId36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95, commi 3 e 4, del codice di cui al decreto legislativo n. 14 del 2019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, a meno che non intervengano ulteriori circostanze escludenti relative alle procedure concorsuali;</w:t>
      </w:r>
    </w:p>
    <w:p w14:paraId="651F1128" w14:textId="77777777" w:rsidR="00F04795" w:rsidRDefault="00B94C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l'operatore economico iscritt</w:t>
      </w:r>
      <w:r>
        <w:rPr>
          <w:rFonts w:ascii="Arial" w:eastAsia="Arial" w:hAnsi="Arial" w:cs="Arial"/>
          <w:color w:val="000000"/>
          <w:sz w:val="22"/>
          <w:szCs w:val="22"/>
        </w:rPr>
        <w:t>o nel casellario informatico tenuto dall'ANAC per aver presentato false dichiarazioni o falsa documentazione nelle procedure di gara e negli affidamenti di subappalti; la causa di esclusione perdura fino a quando opera l'iscrizione nel casellario informati</w:t>
      </w:r>
      <w:r>
        <w:rPr>
          <w:rFonts w:ascii="Arial" w:eastAsia="Arial" w:hAnsi="Arial" w:cs="Arial"/>
          <w:color w:val="000000"/>
          <w:sz w:val="22"/>
          <w:szCs w:val="22"/>
        </w:rPr>
        <w:t>co;</w:t>
      </w:r>
    </w:p>
    <w:p w14:paraId="73E22822" w14:textId="77777777" w:rsidR="00F04795" w:rsidRDefault="00B94C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l'operatore economico iscritto nel casellario informatico tenuto dall'ANAC per aver presentato false dichiarazioni o falsa documentazione ai fini del rilascio dell'attestazione di qualificazione, per il periodo durante il quale perdura l'iscrizione.</w:t>
      </w:r>
    </w:p>
    <w:p w14:paraId="462AA32D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CC2D4E1" w14:textId="77777777" w:rsidR="00F04795" w:rsidRDefault="00B94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</w:t>
      </w:r>
      <w:r>
        <w:rPr>
          <w:rFonts w:ascii="Arial" w:eastAsia="Arial" w:hAnsi="Arial" w:cs="Arial"/>
          <w:color w:val="000000"/>
          <w:sz w:val="22"/>
          <w:szCs w:val="22"/>
        </w:rPr>
        <w:t>he non si siano commesse violazioni gravi, definitivamente accertate, degli obblighi relativi al pagamento delle imposte e tasse o dei contributi previdenziali, secondo la legislazione italiana o quella dello Stato in cui sono stabiliti, così come elencati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all’allegato II.10 del D.Lgs. 36/2023. </w:t>
      </w:r>
    </w:p>
    <w:p w14:paraId="096DAC49" w14:textId="77777777" w:rsidR="00F04795" w:rsidRDefault="00F04795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F771967" w14:textId="77777777" w:rsidR="00F04795" w:rsidRDefault="00B94C2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non si siano commesse gravi infrazioni, debitamente accertate con qualunque mezzo adeguato, alle norme in materia di salute e di sicurezza sul lavoro nonché agli obblighi in materia ambientale, sociale e del la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voro stabiliti dalla normativa europea e nazionale, dai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>contratti collettivi o dalle disposizioni internazionali elencate nell’</w:t>
      </w:r>
      <w:hyperlink r:id="rId37">
        <w:r w:rsidR="00F04795">
          <w:rPr>
            <w:rFonts w:ascii="Arial" w:eastAsia="Arial" w:hAnsi="Arial" w:cs="Arial"/>
            <w:color w:val="000000"/>
            <w:sz w:val="22"/>
            <w:szCs w:val="22"/>
          </w:rPr>
          <w:t>allegato X alla direttiva 2014/24/UE del Parlamento europeo e del Consiglio del 26 febbraio 2014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271656B1" w14:textId="77777777" w:rsidR="00F04795" w:rsidRDefault="00F0479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F0888B6" w14:textId="77777777" w:rsidR="00F04795" w:rsidRDefault="00B94C2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la partecipazione dell'operatore economico non determini una situazione di conflitto di interesse di cui all’</w:t>
      </w:r>
      <w:hyperlink r:id="rId38" w:anchor="016">
        <w:r w:rsidR="00F04795">
          <w:rPr>
            <w:rFonts w:ascii="Arial" w:eastAsia="Arial" w:hAnsi="Arial" w:cs="Arial"/>
            <w:color w:val="000000"/>
            <w:sz w:val="22"/>
            <w:szCs w:val="22"/>
          </w:rPr>
          <w:t>articolo 16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 del D.Lgs. Nr. 36/2023 non diversamente risolvibile;</w:t>
      </w:r>
    </w:p>
    <w:p w14:paraId="257181BD" w14:textId="77777777" w:rsidR="00F04795" w:rsidRDefault="00F0479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E8AFE6A" w14:textId="77777777" w:rsidR="00F04795" w:rsidRDefault="00B94C2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 commesso alcun illecito professionale grave, tale da rendere dubbia la sua integrità o aff</w:t>
      </w:r>
      <w:r>
        <w:rPr>
          <w:rFonts w:ascii="Arial" w:eastAsia="Arial" w:hAnsi="Arial" w:cs="Arial"/>
          <w:color w:val="000000"/>
          <w:sz w:val="22"/>
          <w:szCs w:val="22"/>
        </w:rPr>
        <w:t>idabilità, dimostrato dalla stazione appaltante con mezzi adeguati in un precedente affidamento di cui all’art 98 del D.Lgs. Nr. 36/2023;</w:t>
      </w:r>
    </w:p>
    <w:p w14:paraId="054ED851" w14:textId="77777777" w:rsidR="00F04795" w:rsidRDefault="00F0479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3CCD4A8E" w14:textId="77777777" w:rsidR="00F04795" w:rsidRDefault="00B94C24">
      <w:pPr>
        <w:widowControl/>
        <w:numPr>
          <w:ilvl w:val="0"/>
          <w:numId w:val="1"/>
        </w:numPr>
        <w:ind w:right="137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 ben conoscere ed accettare che saranno oggetto di verifica del possesso dei requisiti generali di cui agli artt. 9</w:t>
      </w:r>
      <w:r>
        <w:rPr>
          <w:rFonts w:ascii="Arial" w:eastAsia="Arial" w:hAnsi="Arial" w:cs="Arial"/>
          <w:sz w:val="22"/>
          <w:szCs w:val="22"/>
        </w:rPr>
        <w:t>4 e 95 del D.Lgs. 36/2023 sia al momento della richiesta di iscrizione che per tutta la durata della loro permanenza nell’Albo e che l’accreditamento è sottoposto a clausola risolutiva da esercitarsi in caso di riscontri negativi inerenti al possesso anche</w:t>
      </w:r>
      <w:r>
        <w:rPr>
          <w:rFonts w:ascii="Arial" w:eastAsia="Arial" w:hAnsi="Arial" w:cs="Arial"/>
          <w:sz w:val="22"/>
          <w:szCs w:val="22"/>
        </w:rPr>
        <w:t xml:space="preserve"> di uno solo dei requisiti previsti dagli artt. 94 e 95 del D.Lgs. 36/2023; </w:t>
      </w:r>
    </w:p>
    <w:p w14:paraId="2AB20D18" w14:textId="77777777" w:rsidR="00F04795" w:rsidRDefault="00F0479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BAD0D97" w14:textId="77777777" w:rsidR="00F04795" w:rsidRDefault="00B94C24">
      <w:pPr>
        <w:widowControl/>
        <w:numPr>
          <w:ilvl w:val="0"/>
          <w:numId w:val="1"/>
        </w:numPr>
        <w:spacing w:after="162" w:line="271" w:lineRule="auto"/>
        <w:ind w:right="137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di essere ottemperante agli obblighi di sicurezza sul lavoro previsti dal D.Lgs 81/2008; </w:t>
      </w:r>
    </w:p>
    <w:p w14:paraId="08EF125B" w14:textId="2FCC9DE0" w:rsidR="00F04795" w:rsidRDefault="00B94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avere fatturato nell’esercizio fiscale ________ (anno precedente a quello della richi</w:t>
      </w:r>
      <w:r>
        <w:rPr>
          <w:rFonts w:ascii="Arial" w:eastAsia="Arial" w:hAnsi="Arial" w:cs="Arial"/>
          <w:color w:val="000000"/>
          <w:sz w:val="22"/>
          <w:szCs w:val="22"/>
        </w:rPr>
        <w:t>esta) nello specifico settore og</w:t>
      </w:r>
      <w:r w:rsidR="00286A4E">
        <w:rPr>
          <w:rFonts w:ascii="Arial" w:eastAsia="Arial" w:hAnsi="Arial" w:cs="Arial"/>
          <w:color w:val="000000"/>
          <w:sz w:val="22"/>
          <w:szCs w:val="22"/>
        </w:rPr>
        <w:t xml:space="preserve">getto della presente richiesta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€ ____________________ </w:t>
      </w:r>
    </w:p>
    <w:p w14:paraId="569FDEE3" w14:textId="77777777" w:rsidR="00F04795" w:rsidRDefault="00F04795">
      <w:pPr>
        <w:spacing w:after="120"/>
        <w:ind w:left="357"/>
        <w:rPr>
          <w:rFonts w:ascii="Arial" w:eastAsia="Arial" w:hAnsi="Arial" w:cs="Arial"/>
          <w:sz w:val="22"/>
          <w:szCs w:val="22"/>
        </w:rPr>
      </w:pPr>
    </w:p>
    <w:p w14:paraId="4E367C49" w14:textId="77777777" w:rsidR="00F04795" w:rsidRDefault="00B94C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Il/la/gli sottoscritto/a/i rende la presente dichiarazione sotto la propria responsabilità, consapevole delle sanzioni previste dalla legge a carico di chi attesta il </w:t>
      </w:r>
      <w:r>
        <w:rPr>
          <w:rFonts w:ascii="Arial" w:eastAsia="Arial" w:hAnsi="Arial" w:cs="Arial"/>
          <w:color w:val="000000"/>
          <w:sz w:val="22"/>
          <w:szCs w:val="22"/>
        </w:rPr>
        <w:t>falso.</w:t>
      </w:r>
    </w:p>
    <w:p w14:paraId="1B4AE3D9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</w:t>
      </w:r>
    </w:p>
    <w:p w14:paraId="2313C1D1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…………………………………..</w:t>
      </w:r>
    </w:p>
    <w:p w14:paraId="47FF3B6D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(luogo, data)</w:t>
      </w:r>
    </w:p>
    <w:p w14:paraId="2597AFE6" w14:textId="77777777" w:rsidR="00F04795" w:rsidRDefault="00F04795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rPr>
          <w:rFonts w:ascii="Arial" w:eastAsia="Arial" w:hAnsi="Arial" w:cs="Arial"/>
          <w:sz w:val="22"/>
          <w:szCs w:val="22"/>
        </w:rPr>
      </w:pPr>
    </w:p>
    <w:p w14:paraId="4743C23A" w14:textId="2F7BAB7D" w:rsidR="00F04795" w:rsidRDefault="00B94C24" w:rsidP="00B94C24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 Rappresentante Legale</w:t>
      </w:r>
    </w:p>
    <w:p w14:paraId="0D7F0357" w14:textId="3022005A" w:rsidR="00F04795" w:rsidRDefault="00B94C24" w:rsidP="00B94C24">
      <w:pPr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pacing w:after="120"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</w:t>
      </w:r>
      <w:r>
        <w:rPr>
          <w:rFonts w:ascii="Arial" w:eastAsia="Arial" w:hAnsi="Arial" w:cs="Arial"/>
          <w:sz w:val="22"/>
          <w:szCs w:val="22"/>
        </w:rPr>
        <w:t>_________</w:t>
      </w:r>
    </w:p>
    <w:p w14:paraId="5CAFD308" w14:textId="77777777" w:rsidR="00F04795" w:rsidRDefault="00B94C24" w:rsidP="00B94C24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(firma della persona abilitata ad impegnare legalmente l’offerente)</w:t>
      </w:r>
    </w:p>
    <w:p w14:paraId="603FBD1C" w14:textId="77777777" w:rsidR="00F04795" w:rsidRDefault="00F04795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rPr>
          <w:rFonts w:ascii="Arial" w:eastAsia="Arial" w:hAnsi="Arial" w:cs="Arial"/>
          <w:b/>
          <w:sz w:val="22"/>
          <w:szCs w:val="22"/>
        </w:rPr>
      </w:pPr>
    </w:p>
    <w:p w14:paraId="122EC0F4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0932B57D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7BC9A115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7E25FBFC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532845EB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32BF6E9B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73A5FCE9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44CC26D0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42A97634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2FF0DB0A" w14:textId="77777777" w:rsidR="00286A4E" w:rsidRDefault="00286A4E">
      <w:pPr>
        <w:rPr>
          <w:rFonts w:ascii="Arial" w:eastAsia="Arial" w:hAnsi="Arial" w:cs="Arial"/>
          <w:b/>
          <w:sz w:val="22"/>
          <w:szCs w:val="22"/>
        </w:rPr>
      </w:pPr>
    </w:p>
    <w:p w14:paraId="0D026680" w14:textId="77777777" w:rsidR="00B94C24" w:rsidRDefault="00B94C24">
      <w:pPr>
        <w:rPr>
          <w:rFonts w:ascii="Arial" w:eastAsia="Arial" w:hAnsi="Arial" w:cs="Arial"/>
          <w:b/>
          <w:sz w:val="22"/>
          <w:szCs w:val="22"/>
        </w:rPr>
      </w:pPr>
    </w:p>
    <w:p w14:paraId="00B6F943" w14:textId="77777777" w:rsidR="00B94C24" w:rsidRDefault="00B94C24">
      <w:pPr>
        <w:rPr>
          <w:rFonts w:ascii="Arial" w:eastAsia="Arial" w:hAnsi="Arial" w:cs="Arial"/>
          <w:b/>
          <w:sz w:val="22"/>
          <w:szCs w:val="22"/>
        </w:rPr>
      </w:pPr>
    </w:p>
    <w:p w14:paraId="0EFE01A6" w14:textId="77777777" w:rsidR="00B94C24" w:rsidRDefault="00B94C24">
      <w:pPr>
        <w:rPr>
          <w:rFonts w:ascii="Arial" w:eastAsia="Arial" w:hAnsi="Arial" w:cs="Arial"/>
          <w:b/>
          <w:sz w:val="22"/>
          <w:szCs w:val="22"/>
        </w:rPr>
      </w:pPr>
    </w:p>
    <w:p w14:paraId="1FA62D7C" w14:textId="77777777" w:rsidR="00B94C24" w:rsidRDefault="00B94C24">
      <w:pPr>
        <w:rPr>
          <w:rFonts w:ascii="Arial" w:eastAsia="Arial" w:hAnsi="Arial" w:cs="Arial"/>
          <w:b/>
          <w:sz w:val="22"/>
          <w:szCs w:val="22"/>
        </w:rPr>
      </w:pPr>
    </w:p>
    <w:p w14:paraId="135AFE89" w14:textId="77777777" w:rsidR="00B94C24" w:rsidRDefault="00B94C24">
      <w:pPr>
        <w:rPr>
          <w:rFonts w:ascii="Arial" w:eastAsia="Arial" w:hAnsi="Arial" w:cs="Arial"/>
          <w:b/>
          <w:sz w:val="22"/>
          <w:szCs w:val="22"/>
        </w:rPr>
      </w:pPr>
    </w:p>
    <w:p w14:paraId="66A14614" w14:textId="77777777" w:rsidR="00B94C24" w:rsidRDefault="00B94C24">
      <w:pPr>
        <w:rPr>
          <w:rFonts w:ascii="Arial" w:eastAsia="Arial" w:hAnsi="Arial" w:cs="Arial"/>
          <w:b/>
          <w:sz w:val="22"/>
          <w:szCs w:val="22"/>
        </w:rPr>
      </w:pPr>
    </w:p>
    <w:p w14:paraId="0846C7E6" w14:textId="77F3FF9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COM</w:t>
      </w:r>
      <w:r>
        <w:rPr>
          <w:rFonts w:ascii="Arial" w:eastAsia="Arial" w:hAnsi="Arial" w:cs="Arial"/>
          <w:b/>
          <w:sz w:val="22"/>
          <w:szCs w:val="22"/>
        </w:rPr>
        <w:t>UNICAZIONE DELLE COORDINATE IBAN AI SENSI DELL’ART. 3 DELLA LEGGE 136/2010 E ASSUNZIONE OBBLIGHI DI TRACCIABILITA’ DEI FLUSSI FINANZIARI.</w:t>
      </w:r>
    </w:p>
    <w:p w14:paraId="1E6F652D" w14:textId="77777777" w:rsidR="00F04795" w:rsidRDefault="00F04795">
      <w:pPr>
        <w:ind w:left="1410" w:hanging="1410"/>
        <w:rPr>
          <w:rFonts w:ascii="Arial" w:eastAsia="Arial" w:hAnsi="Arial" w:cs="Arial"/>
          <w:sz w:val="22"/>
          <w:szCs w:val="22"/>
        </w:rPr>
      </w:pPr>
    </w:p>
    <w:p w14:paraId="32891FAD" w14:textId="473B8F9B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Il sottoscritto/a _________________________________ nato/a a _________________ il </w:t>
      </w:r>
      <w:r w:rsidR="00286A4E">
        <w:rPr>
          <w:rFonts w:ascii="Arial" w:eastAsia="Arial" w:hAnsi="Arial" w:cs="Arial"/>
          <w:sz w:val="22"/>
          <w:szCs w:val="22"/>
        </w:rPr>
        <w:t xml:space="preserve">___/___/________ in qualità di:   </w:t>
      </w:r>
      <w:r>
        <w:rPr>
          <w:rFonts w:ascii="Arial" w:eastAsia="Arial" w:hAnsi="Arial" w:cs="Arial"/>
          <w:sz w:val="22"/>
          <w:szCs w:val="22"/>
        </w:rPr>
        <w:t>( )</w:t>
      </w:r>
      <w:r>
        <w:rPr>
          <w:rFonts w:ascii="Arial" w:eastAsia="Arial" w:hAnsi="Arial" w:cs="Arial"/>
          <w:sz w:val="22"/>
          <w:szCs w:val="22"/>
        </w:rPr>
        <w:t xml:space="preserve"> titolare</w:t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  <w:r w:rsidR="00286A4E"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>( ) legale rappresentante</w:t>
      </w:r>
      <w:r>
        <w:rPr>
          <w:rFonts w:ascii="Arial" w:eastAsia="Arial" w:hAnsi="Arial" w:cs="Arial"/>
          <w:sz w:val="22"/>
          <w:szCs w:val="22"/>
        </w:rPr>
        <w:tab/>
      </w:r>
      <w:r w:rsidR="00286A4E"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z w:val="22"/>
          <w:szCs w:val="22"/>
        </w:rPr>
        <w:t>(  ) procuratore</w:t>
      </w:r>
    </w:p>
    <w:p w14:paraId="51910FC1" w14:textId="419AFFD5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della Ditta ________________________________________________</w:t>
      </w:r>
      <w:r w:rsidR="00286A4E">
        <w:rPr>
          <w:rFonts w:ascii="Arial" w:eastAsia="Arial" w:hAnsi="Arial" w:cs="Arial"/>
          <w:sz w:val="22"/>
          <w:szCs w:val="22"/>
        </w:rPr>
        <w:t xml:space="preserve">__________________ con Sede in </w:t>
      </w:r>
      <w:r>
        <w:rPr>
          <w:rFonts w:ascii="Arial" w:eastAsia="Arial" w:hAnsi="Arial" w:cs="Arial"/>
          <w:sz w:val="22"/>
          <w:szCs w:val="22"/>
        </w:rPr>
        <w:t>____________________________________________________________ nr. ________</w:t>
      </w:r>
    </w:p>
    <w:p w14:paraId="45164C22" w14:textId="77777777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P.IVA/C.F. n. ______________________</w:t>
      </w:r>
      <w:r>
        <w:rPr>
          <w:rFonts w:ascii="Arial" w:eastAsia="Arial" w:hAnsi="Arial" w:cs="Arial"/>
          <w:sz w:val="22"/>
          <w:szCs w:val="22"/>
        </w:rPr>
        <w:t>______________________________________________</w:t>
      </w:r>
    </w:p>
    <w:p w14:paraId="03739936" w14:textId="527760EB" w:rsidR="00F04795" w:rsidRDefault="00B94C24">
      <w:pPr>
        <w:spacing w:line="276" w:lineRule="auto"/>
        <w:ind w:left="1410" w:hanging="141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affidata</w:t>
      </w:r>
      <w:r w:rsidR="00286A4E">
        <w:rPr>
          <w:rFonts w:ascii="Arial" w:eastAsia="Arial" w:hAnsi="Arial" w:cs="Arial"/>
          <w:sz w:val="22"/>
          <w:szCs w:val="22"/>
        </w:rPr>
        <w:t xml:space="preserve">ria del seguente: </w:t>
      </w:r>
      <w:r w:rsidR="00286A4E">
        <w:rPr>
          <w:rFonts w:ascii="Arial" w:eastAsia="Arial" w:hAnsi="Arial" w:cs="Arial"/>
          <w:sz w:val="22"/>
          <w:szCs w:val="22"/>
        </w:rPr>
        <w:tab/>
        <w:t xml:space="preserve">◻ lavoro </w:t>
      </w:r>
      <w:r w:rsidR="00286A4E">
        <w:rPr>
          <w:rFonts w:ascii="Arial" w:eastAsia="Arial" w:hAnsi="Arial" w:cs="Arial"/>
          <w:sz w:val="22"/>
          <w:szCs w:val="22"/>
        </w:rPr>
        <w:tab/>
        <w:t xml:space="preserve">◻ </w:t>
      </w:r>
      <w:r>
        <w:rPr>
          <w:rFonts w:ascii="Arial" w:eastAsia="Arial" w:hAnsi="Arial" w:cs="Arial"/>
          <w:sz w:val="22"/>
          <w:szCs w:val="22"/>
        </w:rPr>
        <w:t>servizio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◻ fornitura</w:t>
      </w:r>
      <w:r>
        <w:rPr>
          <w:rFonts w:ascii="Arial" w:eastAsia="Arial" w:hAnsi="Arial" w:cs="Arial"/>
          <w:sz w:val="22"/>
          <w:szCs w:val="22"/>
        </w:rPr>
        <w:tab/>
      </w:r>
    </w:p>
    <w:p w14:paraId="04C94C77" w14:textId="661C375A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 che i pagamenti relativi ad eventuali lavori/servizi/forniture che codesta Amministrazione vorrà affidarle devono essere effettuati sul/i</w:t>
      </w:r>
      <w:r>
        <w:rPr>
          <w:rFonts w:ascii="Arial" w:eastAsia="Arial" w:hAnsi="Arial" w:cs="Arial"/>
          <w:sz w:val="22"/>
          <w:szCs w:val="22"/>
        </w:rPr>
        <w:t xml:space="preserve"> seguente/i conto/i corrente/i dedicato/i, così come previsto dall’art. 3 della Legge 13 agosto 2010, n. 136 e successive modifiche:</w:t>
      </w:r>
    </w:p>
    <w:p w14:paraId="63845DD2" w14:textId="77777777" w:rsidR="00286A4E" w:rsidRDefault="00286A4E">
      <w:pPr>
        <w:rPr>
          <w:rFonts w:ascii="Arial" w:eastAsia="Arial" w:hAnsi="Arial" w:cs="Arial"/>
          <w:sz w:val="22"/>
          <w:szCs w:val="22"/>
        </w:rPr>
      </w:pPr>
    </w:p>
    <w:p w14:paraId="39872C46" w14:textId="7C2BA42E" w:rsidR="00F04795" w:rsidRDefault="00286A4E">
      <w:pPr>
        <w:widowControl/>
        <w:numPr>
          <w:ilvl w:val="0"/>
          <w:numId w:val="2"/>
        </w:numPr>
        <w:spacing w:after="120"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IBAN: </w:t>
      </w:r>
      <w:r w:rsidR="00B94C24">
        <w:rPr>
          <w:rFonts w:ascii="Arial" w:eastAsia="Arial" w:hAnsi="Arial" w:cs="Arial"/>
          <w:b/>
          <w:sz w:val="22"/>
          <w:szCs w:val="22"/>
        </w:rPr>
        <w:t>__________________________________________________________________</w:t>
      </w:r>
    </w:p>
    <w:p w14:paraId="11BA585E" w14:textId="77777777" w:rsidR="00F04795" w:rsidRDefault="00B94C24">
      <w:pPr>
        <w:widowControl/>
        <w:numPr>
          <w:ilvl w:val="0"/>
          <w:numId w:val="2"/>
        </w:numPr>
        <w:spacing w:after="120"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ISTITUTO BANCARIO/POSTALE: _____________________</w:t>
      </w:r>
      <w:r>
        <w:rPr>
          <w:rFonts w:ascii="Arial" w:eastAsia="Arial" w:hAnsi="Arial" w:cs="Arial"/>
          <w:b/>
          <w:sz w:val="22"/>
          <w:szCs w:val="22"/>
        </w:rPr>
        <w:t>_____________________</w:t>
      </w:r>
    </w:p>
    <w:p w14:paraId="34DCC6F2" w14:textId="77777777" w:rsidR="00F04795" w:rsidRDefault="00B94C24">
      <w:pPr>
        <w:spacing w:line="360" w:lineRule="auto"/>
        <w:ind w:left="539" w:hanging="53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  <w:t xml:space="preserve">      FILIALE/SEDE DI: _______________________________________________________</w:t>
      </w:r>
    </w:p>
    <w:p w14:paraId="14C8FF9E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7E0311BC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Ai sensi del comma 7 dell’art. 3, si indicano le generalità ed il codice fiscale delle persone delegate ad operare sul conto corrente indicato:</w:t>
      </w:r>
    </w:p>
    <w:p w14:paraId="56CC421F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75117D98" w14:textId="727603C0" w:rsidR="00F04795" w:rsidRDefault="00B94C24">
      <w:pPr>
        <w:widowControl/>
        <w:numPr>
          <w:ilvl w:val="0"/>
          <w:numId w:val="3"/>
        </w:numPr>
        <w:spacing w:after="120" w:line="276" w:lineRule="auto"/>
        <w:ind w:left="284" w:hanging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COGNOME:</w:t>
      </w:r>
      <w:r>
        <w:rPr>
          <w:rFonts w:ascii="Arial" w:eastAsia="Arial" w:hAnsi="Arial" w:cs="Arial"/>
          <w:sz w:val="22"/>
          <w:szCs w:val="22"/>
        </w:rPr>
        <w:t xml:space="preserve"> _____</w:t>
      </w:r>
      <w:r w:rsidR="00286A4E">
        <w:rPr>
          <w:rFonts w:ascii="Arial" w:eastAsia="Arial" w:hAnsi="Arial" w:cs="Arial"/>
          <w:sz w:val="22"/>
          <w:szCs w:val="22"/>
        </w:rPr>
        <w:t>_______________________   NOME:</w:t>
      </w:r>
      <w:r>
        <w:rPr>
          <w:rFonts w:ascii="Arial" w:eastAsia="Arial" w:hAnsi="Arial" w:cs="Arial"/>
          <w:sz w:val="22"/>
          <w:szCs w:val="22"/>
        </w:rPr>
        <w:t xml:space="preserve"> _____________________________</w:t>
      </w:r>
    </w:p>
    <w:p w14:paraId="3B0C245C" w14:textId="3F099656" w:rsidR="00F04795" w:rsidRDefault="00286A4E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NATO A: _</w:t>
      </w:r>
      <w:r w:rsidR="00B94C24">
        <w:rPr>
          <w:rFonts w:ascii="Arial" w:eastAsia="Arial" w:hAnsi="Arial" w:cs="Arial"/>
          <w:sz w:val="22"/>
          <w:szCs w:val="22"/>
        </w:rPr>
        <w:t>________________</w:t>
      </w:r>
      <w:r>
        <w:rPr>
          <w:rFonts w:ascii="Arial" w:eastAsia="Arial" w:hAnsi="Arial" w:cs="Arial"/>
          <w:sz w:val="22"/>
          <w:szCs w:val="22"/>
        </w:rPr>
        <w:t xml:space="preserve">________________________   IL: </w:t>
      </w:r>
      <w:r w:rsidR="00B94C24">
        <w:rPr>
          <w:rFonts w:ascii="Arial" w:eastAsia="Arial" w:hAnsi="Arial" w:cs="Arial"/>
          <w:sz w:val="22"/>
          <w:szCs w:val="22"/>
        </w:rPr>
        <w:t>_____________________</w:t>
      </w:r>
    </w:p>
    <w:p w14:paraId="5BDBA5E0" w14:textId="77777777" w:rsidR="00F04795" w:rsidRDefault="00B94C24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CODICE FISCALE: ____________________________________________________________</w:t>
      </w:r>
    </w:p>
    <w:p w14:paraId="14777505" w14:textId="77777777" w:rsidR="00F04795" w:rsidRDefault="00B94C24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 allega fotocopia del docu</w:t>
      </w:r>
      <w:r>
        <w:rPr>
          <w:rFonts w:ascii="Arial" w:eastAsia="Arial" w:hAnsi="Arial" w:cs="Arial"/>
          <w:sz w:val="22"/>
          <w:szCs w:val="22"/>
        </w:rPr>
        <w:t>mento d’identità:</w:t>
      </w:r>
    </w:p>
    <w:p w14:paraId="45D0F0D8" w14:textId="77777777" w:rsidR="00F04795" w:rsidRDefault="00F04795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</w:p>
    <w:p w14:paraId="281CD37B" w14:textId="77777777" w:rsidR="00286A4E" w:rsidRDefault="00B94C24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Patente/Carta d’Identità n. _____</w:t>
      </w:r>
      <w:r w:rsidR="00286A4E">
        <w:rPr>
          <w:rFonts w:ascii="Arial" w:eastAsia="Arial" w:hAnsi="Arial" w:cs="Arial"/>
          <w:sz w:val="22"/>
          <w:szCs w:val="22"/>
        </w:rPr>
        <w:t xml:space="preserve">___________________, </w:t>
      </w:r>
    </w:p>
    <w:p w14:paraId="7BB478DD" w14:textId="7AF8713B" w:rsidR="00F04795" w:rsidRDefault="00286A4E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rilasciata da</w:t>
      </w:r>
      <w:r w:rsidR="00B94C24">
        <w:rPr>
          <w:rFonts w:ascii="Arial" w:eastAsia="Arial" w:hAnsi="Arial" w:cs="Arial"/>
          <w:sz w:val="22"/>
          <w:szCs w:val="22"/>
        </w:rPr>
        <w:t>____________________________ il ____________________</w:t>
      </w:r>
    </w:p>
    <w:p w14:paraId="558DB3CA" w14:textId="77777777" w:rsidR="00F04795" w:rsidRDefault="00F04795">
      <w:pPr>
        <w:ind w:left="540" w:hanging="540"/>
        <w:rPr>
          <w:rFonts w:ascii="Arial" w:eastAsia="Arial" w:hAnsi="Arial" w:cs="Arial"/>
          <w:sz w:val="22"/>
          <w:szCs w:val="22"/>
        </w:rPr>
      </w:pPr>
    </w:p>
    <w:p w14:paraId="38372FD0" w14:textId="60044B8D" w:rsidR="00F04795" w:rsidRDefault="00B94C24">
      <w:pPr>
        <w:widowControl/>
        <w:numPr>
          <w:ilvl w:val="0"/>
          <w:numId w:val="3"/>
        </w:numPr>
        <w:spacing w:after="120" w:line="276" w:lineRule="auto"/>
        <w:ind w:left="284" w:hanging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COGNOME: _____</w:t>
      </w:r>
      <w:r w:rsidR="00286A4E">
        <w:rPr>
          <w:rFonts w:ascii="Arial" w:eastAsia="Arial" w:hAnsi="Arial" w:cs="Arial"/>
          <w:sz w:val="22"/>
          <w:szCs w:val="22"/>
        </w:rPr>
        <w:t>_______________________   NOME:</w:t>
      </w:r>
      <w:r>
        <w:rPr>
          <w:rFonts w:ascii="Arial" w:eastAsia="Arial" w:hAnsi="Arial" w:cs="Arial"/>
          <w:sz w:val="22"/>
          <w:szCs w:val="22"/>
        </w:rPr>
        <w:t xml:space="preserve"> _____________________________</w:t>
      </w:r>
    </w:p>
    <w:p w14:paraId="383219D3" w14:textId="72763A09" w:rsidR="00F04795" w:rsidRDefault="00286A4E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NATO A: __</w:t>
      </w:r>
      <w:r w:rsidR="00B94C24">
        <w:rPr>
          <w:rFonts w:ascii="Arial" w:eastAsia="Arial" w:hAnsi="Arial" w:cs="Arial"/>
          <w:sz w:val="22"/>
          <w:szCs w:val="22"/>
        </w:rPr>
        <w:t>_____________________________</w:t>
      </w:r>
      <w:r>
        <w:rPr>
          <w:rFonts w:ascii="Arial" w:eastAsia="Arial" w:hAnsi="Arial" w:cs="Arial"/>
          <w:sz w:val="22"/>
          <w:szCs w:val="22"/>
        </w:rPr>
        <w:t>___________   IL:</w:t>
      </w:r>
      <w:r w:rsidR="00B94C24">
        <w:rPr>
          <w:rFonts w:ascii="Arial" w:eastAsia="Arial" w:hAnsi="Arial" w:cs="Arial"/>
          <w:sz w:val="22"/>
          <w:szCs w:val="22"/>
        </w:rPr>
        <w:t xml:space="preserve"> _____________________</w:t>
      </w:r>
    </w:p>
    <w:p w14:paraId="751596A1" w14:textId="77777777" w:rsidR="00F04795" w:rsidRDefault="00B94C24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CODICE FISCALE: ____________________________________________________________</w:t>
      </w:r>
    </w:p>
    <w:p w14:paraId="58409CAB" w14:textId="77777777" w:rsidR="00F04795" w:rsidRDefault="00B94C24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 allega fotocopia del documento d’identità:</w:t>
      </w:r>
    </w:p>
    <w:p w14:paraId="393AD99C" w14:textId="77777777" w:rsidR="00B94C24" w:rsidRDefault="00B94C24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Patente/Carta d’Identità n. ________________________, </w:t>
      </w:r>
    </w:p>
    <w:p w14:paraId="41C72177" w14:textId="350C703E" w:rsidR="00F04795" w:rsidRDefault="00B94C24">
      <w:pPr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rilasciata da ________________________</w:t>
      </w:r>
      <w:r>
        <w:rPr>
          <w:rFonts w:ascii="Arial" w:eastAsia="Arial" w:hAnsi="Arial" w:cs="Arial"/>
          <w:sz w:val="22"/>
          <w:szCs w:val="22"/>
        </w:rPr>
        <w:t>____ il ____________________</w:t>
      </w:r>
    </w:p>
    <w:p w14:paraId="0F5BA7CD" w14:textId="77777777" w:rsidR="00F04795" w:rsidRDefault="00F04795">
      <w:pPr>
        <w:ind w:left="540" w:hanging="540"/>
        <w:rPr>
          <w:rFonts w:ascii="Arial" w:eastAsia="Arial" w:hAnsi="Arial" w:cs="Arial"/>
          <w:sz w:val="22"/>
          <w:szCs w:val="22"/>
        </w:rPr>
      </w:pPr>
    </w:p>
    <w:p w14:paraId="40985D3D" w14:textId="67AA3AAF" w:rsidR="00F04795" w:rsidRDefault="00B94C24">
      <w:pPr>
        <w:ind w:left="540" w:hanging="540"/>
        <w:rPr>
          <w:rFonts w:ascii="Arial" w:eastAsia="Arial" w:hAnsi="Arial" w:cs="Arial"/>
          <w:sz w:val="22"/>
          <w:szCs w:val="22"/>
        </w:rPr>
      </w:pPr>
      <w:bookmarkStart w:id="2" w:name="_GoBack"/>
      <w:bookmarkEnd w:id="2"/>
      <w:r>
        <w:rPr>
          <w:rFonts w:ascii="Arial" w:eastAsia="Arial" w:hAnsi="Arial" w:cs="Arial"/>
          <w:sz w:val="22"/>
          <w:szCs w:val="22"/>
        </w:rPr>
        <w:t>La Ditta si impegna a comunicare ogni modifica relativa ai dati trasmessi con la presente nota.</w:t>
      </w:r>
    </w:p>
    <w:p w14:paraId="303DCC65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La Ditta assume tutti gli obblighi di tracciabilità dei flussi finanziari di cui all’articolo 3 della Legge 13 agosto 2010, n. </w:t>
      </w:r>
      <w:r>
        <w:rPr>
          <w:rFonts w:ascii="Arial" w:eastAsia="Arial" w:hAnsi="Arial" w:cs="Arial"/>
          <w:sz w:val="22"/>
          <w:szCs w:val="22"/>
        </w:rPr>
        <w:t>136 e successive modifiche.</w:t>
      </w:r>
    </w:p>
    <w:p w14:paraId="4DD7135C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La Ditta si impegna a dare immediata comunicazione alla stazione appaltante ed alla Prefettura-Ufficio Territoriale del Governo della Provincia di Latina della notizia dell’inadempimento della propria controparte (subappaltatore</w:t>
      </w:r>
      <w:r>
        <w:rPr>
          <w:rFonts w:ascii="Arial" w:eastAsia="Arial" w:hAnsi="Arial" w:cs="Arial"/>
          <w:sz w:val="22"/>
          <w:szCs w:val="22"/>
        </w:rPr>
        <w:t>/subcontraente) agli obblighi di tracciabilità finanziaria.</w:t>
      </w:r>
    </w:p>
    <w:p w14:paraId="4F0E9400" w14:textId="77777777" w:rsidR="00F04795" w:rsidRDefault="00F04795">
      <w:pPr>
        <w:ind w:left="540" w:hanging="540"/>
        <w:rPr>
          <w:rFonts w:ascii="Arial" w:eastAsia="Arial" w:hAnsi="Arial" w:cs="Arial"/>
          <w:sz w:val="22"/>
          <w:szCs w:val="22"/>
        </w:rPr>
      </w:pPr>
    </w:p>
    <w:p w14:paraId="7D50AD32" w14:textId="77777777" w:rsidR="00F04795" w:rsidRDefault="00B94C24">
      <w:pPr>
        <w:ind w:left="540" w:hanging="5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Luogo, ___________________________</w:t>
      </w:r>
    </w:p>
    <w:p w14:paraId="1B115845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03740159" w14:textId="4AB5A746" w:rsidR="00F04795" w:rsidRDefault="00B94C24" w:rsidP="00B94C2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</w:t>
      </w:r>
    </w:p>
    <w:p w14:paraId="35DEF6CE" w14:textId="77777777" w:rsidR="00286A4E" w:rsidRDefault="00286A4E" w:rsidP="00B94C24">
      <w:pPr>
        <w:jc w:val="center"/>
        <w:rPr>
          <w:rFonts w:ascii="Arial" w:eastAsia="Arial" w:hAnsi="Arial" w:cs="Arial"/>
          <w:sz w:val="22"/>
          <w:szCs w:val="22"/>
        </w:rPr>
      </w:pPr>
    </w:p>
    <w:p w14:paraId="5D77B0C9" w14:textId="1F5FBA90" w:rsidR="00286A4E" w:rsidRDefault="00286A4E" w:rsidP="00B94C2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</w:t>
      </w:r>
    </w:p>
    <w:p w14:paraId="3684F969" w14:textId="77777777" w:rsidR="00286A4E" w:rsidRDefault="00286A4E">
      <w:pPr>
        <w:rPr>
          <w:rFonts w:ascii="Arial" w:eastAsia="Arial" w:hAnsi="Arial" w:cs="Arial"/>
          <w:sz w:val="22"/>
          <w:szCs w:val="22"/>
        </w:rPr>
      </w:pPr>
    </w:p>
    <w:p w14:paraId="1464623D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6A198CC2" w14:textId="77777777" w:rsidR="00F04795" w:rsidRDefault="00B94C24">
      <w:pPr>
        <w:widowControl/>
        <w:rPr>
          <w:rFonts w:ascii="Arial" w:eastAsia="Arial" w:hAnsi="Arial" w:cs="Arial"/>
          <w:sz w:val="22"/>
          <w:szCs w:val="22"/>
        </w:rPr>
      </w:pPr>
      <w:r>
        <w:br w:type="page"/>
      </w:r>
    </w:p>
    <w:p w14:paraId="7139DD11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53E2D946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MODULO DI PRESA IN CONSEGNA DELL’INFORMATIVA SUL TRATTAMENTO DEI DATI PERSONALI</w:t>
      </w:r>
    </w:p>
    <w:p w14:paraId="40B63543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29261539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3508E2EE" w14:textId="77777777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Ragione Sociale ……………………………………………………………………………………….</w:t>
      </w:r>
    </w:p>
    <w:p w14:paraId="30F69948" w14:textId="04DD2B60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Dichiara di prestare il consenso al trattamento dei dati della Ditta, del Rappresentante Legale e dei soggetti dei quali sarà necessario fornire i dati al titolare del trattamento per il corretto svolgimento della presente procedura di selezione e affidame</w:t>
      </w:r>
      <w:r>
        <w:rPr>
          <w:rFonts w:ascii="Arial" w:eastAsia="Arial" w:hAnsi="Arial" w:cs="Arial"/>
          <w:sz w:val="22"/>
          <w:szCs w:val="22"/>
        </w:rPr>
        <w:t>nto di servizi/forniture ai sensi degli artt. 13 e 14 del Regolamento UE nr. 679/2016 (GDPR), anche con riferimento ai controlli che si effettueranno in ottemperanza al Capo II del Titolo IV della Parte V del Libro II del D</w:t>
      </w:r>
      <w:r>
        <w:rPr>
          <w:rFonts w:ascii="Arial" w:eastAsia="Arial" w:hAnsi="Arial" w:cs="Arial"/>
          <w:sz w:val="22"/>
          <w:szCs w:val="22"/>
        </w:rPr>
        <w:t xml:space="preserve">.lgs n. 36/2023 </w:t>
      </w:r>
    </w:p>
    <w:p w14:paraId="7F632A4E" w14:textId="77777777" w:rsidR="00F04795" w:rsidRDefault="00F04795">
      <w:pPr>
        <w:spacing w:line="480" w:lineRule="auto"/>
        <w:rPr>
          <w:rFonts w:ascii="Arial" w:eastAsia="Arial" w:hAnsi="Arial" w:cs="Arial"/>
          <w:sz w:val="22"/>
          <w:szCs w:val="22"/>
        </w:rPr>
      </w:pPr>
    </w:p>
    <w:p w14:paraId="1A5AF9A9" w14:textId="77777777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Data: ………………………</w:t>
      </w:r>
      <w:r>
        <w:rPr>
          <w:rFonts w:ascii="Arial" w:eastAsia="Arial" w:hAnsi="Arial" w:cs="Arial"/>
          <w:sz w:val="22"/>
          <w:szCs w:val="22"/>
        </w:rPr>
        <w:t>.</w:t>
      </w:r>
    </w:p>
    <w:p w14:paraId="2F287DAB" w14:textId="77777777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Nome …………………………………… Cognome …………………………………………………</w:t>
      </w:r>
    </w:p>
    <w:p w14:paraId="3F69E895" w14:textId="77777777" w:rsidR="00F04795" w:rsidRDefault="00B94C24">
      <w:p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(del Delegato e/o Legale Rappresentante)</w:t>
      </w:r>
    </w:p>
    <w:p w14:paraId="5D0C5F57" w14:textId="77777777" w:rsidR="00F04795" w:rsidRDefault="00F04795">
      <w:pPr>
        <w:spacing w:line="480" w:lineRule="auto"/>
        <w:rPr>
          <w:rFonts w:ascii="Arial" w:eastAsia="Arial" w:hAnsi="Arial" w:cs="Arial"/>
          <w:sz w:val="22"/>
          <w:szCs w:val="22"/>
        </w:rPr>
      </w:pPr>
    </w:p>
    <w:p w14:paraId="3EB263D3" w14:textId="77777777" w:rsidR="00F04795" w:rsidRDefault="00F04795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rPr>
          <w:rFonts w:ascii="Arial" w:eastAsia="Arial" w:hAnsi="Arial" w:cs="Arial"/>
          <w:sz w:val="22"/>
          <w:szCs w:val="22"/>
        </w:rPr>
      </w:pPr>
    </w:p>
    <w:p w14:paraId="5CAC599C" w14:textId="72D1DB21" w:rsidR="00F04795" w:rsidRDefault="00B94C24" w:rsidP="00B94C24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 Rappresentante Legale</w:t>
      </w:r>
    </w:p>
    <w:p w14:paraId="5AF6AC35" w14:textId="77777777" w:rsidR="00F04795" w:rsidRDefault="00B94C24" w:rsidP="00B94C24">
      <w:pPr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pacing w:after="120"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</w:t>
      </w:r>
    </w:p>
    <w:p w14:paraId="443954BB" w14:textId="77777777" w:rsidR="00F04795" w:rsidRDefault="00B94C24" w:rsidP="00B94C24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(firma della persona abilitata ad impegnare legalmente l’offerente)</w:t>
      </w:r>
    </w:p>
    <w:p w14:paraId="66745DDA" w14:textId="77777777" w:rsidR="00F04795" w:rsidRDefault="00B94C24">
      <w:pPr>
        <w:pageBreakBefore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FF6600"/>
          <w:sz w:val="22"/>
          <w:szCs w:val="22"/>
        </w:rPr>
        <w:lastRenderedPageBreak/>
        <w:t xml:space="preserve">(DA </w:t>
      </w:r>
      <w:r>
        <w:rPr>
          <w:rFonts w:ascii="Arial" w:eastAsia="Arial" w:hAnsi="Arial" w:cs="Arial"/>
          <w:b/>
          <w:color w:val="FF6600"/>
          <w:sz w:val="22"/>
          <w:szCs w:val="22"/>
        </w:rPr>
        <w:t>TRATTENERE E NON RESTITUIRE)</w:t>
      </w:r>
    </w:p>
    <w:p w14:paraId="19415ED2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INFORMATIVA FORNITORI</w:t>
      </w:r>
    </w:p>
    <w:p w14:paraId="7BDF63F8" w14:textId="77777777" w:rsidR="00F04795" w:rsidRDefault="00F04795">
      <w:pPr>
        <w:ind w:left="720"/>
        <w:rPr>
          <w:rFonts w:ascii="Arial" w:eastAsia="Arial" w:hAnsi="Arial" w:cs="Arial"/>
          <w:b/>
          <w:sz w:val="22"/>
          <w:szCs w:val="22"/>
        </w:rPr>
      </w:pPr>
    </w:p>
    <w:p w14:paraId="440B1E73" w14:textId="77777777" w:rsidR="00F04795" w:rsidRDefault="00B94C2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(Regolamento Europeo n. 679/2016 in materia di protezione dei dati personali)</w:t>
      </w:r>
    </w:p>
    <w:p w14:paraId="799BF744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La presente fa seguito alla piena operatività del cosiddetto GDPR "Regolamento (UE) 2016/679 del Parlamento europeo e del Cons</w:t>
      </w:r>
      <w:r>
        <w:rPr>
          <w:rFonts w:ascii="Arial" w:eastAsia="Arial" w:hAnsi="Arial" w:cs="Arial"/>
          <w:sz w:val="22"/>
          <w:szCs w:val="22"/>
        </w:rPr>
        <w:t xml:space="preserve">iglio, del 27 aprile 2016, relativo alla protezione delle persone fisiche con riguardo al trattamento dei dati personali, nonché alla libera circolazione di tali dati e che abroga la direttiva 95/46/CE (regolamento generale sulla protezione dei dati)" che </w:t>
      </w:r>
      <w:r>
        <w:rPr>
          <w:rFonts w:ascii="Arial" w:eastAsia="Arial" w:hAnsi="Arial" w:cs="Arial"/>
          <w:sz w:val="22"/>
          <w:szCs w:val="22"/>
        </w:rPr>
        <w:t xml:space="preserve">dal 25 maggio 2018 è pienamente operativo e dal 19 settembre 2018 attuativo. </w:t>
      </w:r>
    </w:p>
    <w:p w14:paraId="6F69F592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4EFEC445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L’Istituzione scolastica, in qualità di titolare del trattamento dei dati si avvale delle vostre prestazioni sulla base di specifico rapporto contrattuale in essere e pertanto, </w:t>
      </w:r>
      <w:r>
        <w:rPr>
          <w:rFonts w:ascii="Arial" w:eastAsia="Arial" w:hAnsi="Arial" w:cs="Arial"/>
          <w:sz w:val="22"/>
          <w:szCs w:val="22"/>
        </w:rPr>
        <w:t>a tale titolo, la vostra azienda svolge il ruolo di "Responsabile del trattamento" e risulta soggetta, dal 25 maggio, a tutti gli obblighi, oneri, doveri e prerogative, previsti dal GDPR.</w:t>
      </w:r>
    </w:p>
    <w:p w14:paraId="1EBC6A01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3D3B6129" w14:textId="699365DD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 Regolamento Europeo 2016/679 impongono l’osservanza di severe re</w:t>
      </w:r>
      <w:r>
        <w:rPr>
          <w:rFonts w:ascii="Arial" w:eastAsia="Arial" w:hAnsi="Arial" w:cs="Arial"/>
          <w:sz w:val="22"/>
          <w:szCs w:val="22"/>
        </w:rPr>
        <w:t>gole a protezione di tutti i dati personali, sia nella fase del loro trattamento, che della loro diffusione durante l’attività</w:t>
      </w:r>
      <w:r>
        <w:rPr>
          <w:rFonts w:ascii="Arial" w:eastAsia="Arial" w:hAnsi="Arial" w:cs="Arial"/>
          <w:sz w:val="22"/>
          <w:szCs w:val="22"/>
        </w:rPr>
        <w:t xml:space="preserve"> amministrativa e istituzionale. In ottemperanza a tale normativa Vi informiamo che il trattamento di tutti i dati sarà</w:t>
      </w:r>
      <w:r>
        <w:rPr>
          <w:rFonts w:ascii="Arial" w:eastAsia="Arial" w:hAnsi="Arial" w:cs="Arial"/>
          <w:sz w:val="22"/>
          <w:szCs w:val="22"/>
        </w:rPr>
        <w:t xml:space="preserve"> impronta</w:t>
      </w:r>
      <w:r>
        <w:rPr>
          <w:rFonts w:ascii="Arial" w:eastAsia="Arial" w:hAnsi="Arial" w:cs="Arial"/>
          <w:sz w:val="22"/>
          <w:szCs w:val="22"/>
        </w:rPr>
        <w:t>to ai principi di correttezza, liceità</w:t>
      </w:r>
      <w:r>
        <w:rPr>
          <w:rFonts w:ascii="Arial" w:eastAsia="Arial" w:hAnsi="Arial" w:cs="Arial"/>
          <w:sz w:val="22"/>
          <w:szCs w:val="22"/>
        </w:rPr>
        <w:t>, trasparenza e tutela della riservatezza dei suoi diritti. Pertanto, nella sua qualità</w:t>
      </w:r>
      <w:r>
        <w:rPr>
          <w:rFonts w:ascii="Arial" w:eastAsia="Arial" w:hAnsi="Arial" w:cs="Arial"/>
          <w:sz w:val="22"/>
          <w:szCs w:val="22"/>
        </w:rPr>
        <w:t xml:space="preserve"> di “interessato/a” da intendersi quale “persona fisica, persona giuridica, ente o associazione cui si riferiscono i dati persona</w:t>
      </w:r>
      <w:r>
        <w:rPr>
          <w:rFonts w:ascii="Arial" w:eastAsia="Arial" w:hAnsi="Arial" w:cs="Arial"/>
          <w:sz w:val="22"/>
          <w:szCs w:val="22"/>
        </w:rPr>
        <w:t>li”, la informo di quanto segue:</w:t>
      </w:r>
    </w:p>
    <w:p w14:paraId="2A0B2F99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0A2DC1EC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1.FINALITÀ</w:t>
      </w:r>
    </w:p>
    <w:p w14:paraId="18753D33" w14:textId="2C5BCCB9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dati personali da Voi forniti saranno trattati unicamente per le finalità</w:t>
      </w:r>
      <w:r>
        <w:rPr>
          <w:rFonts w:ascii="Arial" w:eastAsia="Arial" w:hAnsi="Arial" w:cs="Arial"/>
          <w:sz w:val="22"/>
          <w:szCs w:val="22"/>
        </w:rPr>
        <w:t xml:space="preserve"> istituzionali della scuola, che sono quelle relative all'istruzione ed alla formazione degli alunni e quelle amministrative ad esse s</w:t>
      </w:r>
      <w:r>
        <w:rPr>
          <w:rFonts w:ascii="Arial" w:eastAsia="Arial" w:hAnsi="Arial" w:cs="Arial"/>
          <w:sz w:val="22"/>
          <w:szCs w:val="22"/>
        </w:rPr>
        <w:t>trumentali, così come sono definite dalle normativa statale e regionale vigente (</w:t>
      </w:r>
      <w:r>
        <w:rPr>
          <w:rFonts w:ascii="Arial" w:eastAsia="Arial" w:hAnsi="Arial" w:cs="Arial"/>
          <w:sz w:val="22"/>
          <w:szCs w:val="22"/>
        </w:rPr>
        <w:t>R.D. n.653/1925, D.Lgs. n.297/1994, D.P.R. n.275/1999, L. 104/1992, L. n.53/2003 e normativa collegata). Il conferimento dei dati richiesti è obbligatorio in quanto necessa</w:t>
      </w:r>
      <w:r>
        <w:rPr>
          <w:rFonts w:ascii="Arial" w:eastAsia="Arial" w:hAnsi="Arial" w:cs="Arial"/>
          <w:sz w:val="22"/>
          <w:szCs w:val="22"/>
        </w:rPr>
        <w:t>rio alla realizzazione delle finalità</w:t>
      </w:r>
      <w:r>
        <w:rPr>
          <w:rFonts w:ascii="Arial" w:eastAsia="Arial" w:hAnsi="Arial" w:cs="Arial"/>
          <w:sz w:val="22"/>
          <w:szCs w:val="22"/>
        </w:rPr>
        <w:t xml:space="preserve"> istituzionali. L'eventuale diniego al trattamento di tali dati potrebbe determinare il mancato perfezionamento delle</w:t>
      </w:r>
      <w:r>
        <w:rPr>
          <w:rFonts w:ascii="Arial" w:eastAsia="Arial" w:hAnsi="Arial" w:cs="Arial"/>
          <w:sz w:val="22"/>
          <w:szCs w:val="22"/>
        </w:rPr>
        <w:t xml:space="preserve"> pratiche amministrativo- contabili. I dati personali saranno trattati esclusivamente per le finalità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istituzionali della scuola, anche se raccolti non presso l'Istituzione scolastica, ma presso il MIUR e le sue articolazioni periferiche, presso altre Amministrazioni dello Stato, presso Regioni e enti locali, presso Enti con cui la scuola coopera in attività</w:t>
      </w:r>
      <w:r>
        <w:rPr>
          <w:rFonts w:ascii="Arial" w:eastAsia="Arial" w:hAnsi="Arial" w:cs="Arial"/>
          <w:sz w:val="22"/>
          <w:szCs w:val="22"/>
        </w:rPr>
        <w:t xml:space="preserve"> e progetti previsti dal Piano Triennale dell'Offerta Formativa.</w:t>
      </w:r>
    </w:p>
    <w:p w14:paraId="64B9856C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3C406D68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2. DATI SENSIBILI E GIUDIZIARI</w:t>
      </w:r>
    </w:p>
    <w:p w14:paraId="0EB1FB36" w14:textId="138DAB68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dati personali qualificati dal Regolamento UE 2016/679 come sensibili e giudiziari verranno trattati nel rispetto del principio di indispensabilità</w:t>
      </w:r>
      <w:r>
        <w:rPr>
          <w:rFonts w:ascii="Arial" w:eastAsia="Arial" w:hAnsi="Arial" w:cs="Arial"/>
          <w:sz w:val="22"/>
          <w:szCs w:val="22"/>
        </w:rPr>
        <w:t xml:space="preserve"> del t</w:t>
      </w:r>
      <w:r>
        <w:rPr>
          <w:rFonts w:ascii="Arial" w:eastAsia="Arial" w:hAnsi="Arial" w:cs="Arial"/>
          <w:sz w:val="22"/>
          <w:szCs w:val="22"/>
        </w:rPr>
        <w:t>rattamento. Di norma non saranno soggetti a diffusione, salvo la necessità di comunicare gli stessi ad altri Enti Pubblici nell’esecuzione di attività</w:t>
      </w:r>
      <w:r>
        <w:rPr>
          <w:rFonts w:ascii="Arial" w:eastAsia="Arial" w:hAnsi="Arial" w:cs="Arial"/>
          <w:sz w:val="22"/>
          <w:szCs w:val="22"/>
        </w:rPr>
        <w:t xml:space="preserve"> istituzionali previste da norme di legge in ambito sanitario, previdenziale, tributario, infortunistico</w:t>
      </w:r>
      <w:r>
        <w:rPr>
          <w:rFonts w:ascii="Arial" w:eastAsia="Arial" w:hAnsi="Arial" w:cs="Arial"/>
          <w:sz w:val="22"/>
          <w:szCs w:val="22"/>
        </w:rPr>
        <w:t>, giudiziario, collocamento lavorativo, nei limiti previsti dalla legge. L’acquisizione ed il trattamento di questa duplice tipologia di dati avverrà</w:t>
      </w:r>
      <w:r>
        <w:rPr>
          <w:rFonts w:ascii="Arial" w:eastAsia="Arial" w:hAnsi="Arial" w:cs="Arial"/>
          <w:sz w:val="22"/>
          <w:szCs w:val="22"/>
        </w:rPr>
        <w:t xml:space="preserve"> secondo quanto previsto da disposizioni di legge ed in considerazione delle finalità</w:t>
      </w:r>
      <w:r>
        <w:rPr>
          <w:rFonts w:ascii="Arial" w:eastAsia="Arial" w:hAnsi="Arial" w:cs="Arial"/>
          <w:sz w:val="22"/>
          <w:szCs w:val="22"/>
        </w:rPr>
        <w:t xml:space="preserve"> di rilevante intere</w:t>
      </w:r>
      <w:r>
        <w:rPr>
          <w:rFonts w:ascii="Arial" w:eastAsia="Arial" w:hAnsi="Arial" w:cs="Arial"/>
          <w:sz w:val="22"/>
          <w:szCs w:val="22"/>
        </w:rPr>
        <w:t>sse pubblico che la scuola persegue o se indicati nelle Autorizzazioni Generali del Garante per la protezione dei dati.</w:t>
      </w:r>
    </w:p>
    <w:p w14:paraId="5CFF0495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3E5FAA49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3. TRATTAMENTO DEI DATI</w:t>
      </w:r>
    </w:p>
    <w:p w14:paraId="77148A68" w14:textId="201BB2DB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suoi dati personali verranno trattati secondo le modalità</w:t>
      </w:r>
      <w:r>
        <w:rPr>
          <w:rFonts w:ascii="Arial" w:eastAsia="Arial" w:hAnsi="Arial" w:cs="Arial"/>
          <w:sz w:val="22"/>
          <w:szCs w:val="22"/>
        </w:rPr>
        <w:t xml:space="preserve"> e le cautele previste dalla normativa vigente, rispettando i presupposti di legittimità</w:t>
      </w:r>
      <w:r>
        <w:rPr>
          <w:rFonts w:ascii="Arial" w:eastAsia="Arial" w:hAnsi="Arial" w:cs="Arial"/>
          <w:sz w:val="22"/>
          <w:szCs w:val="22"/>
        </w:rPr>
        <w:t xml:space="preserve"> di ciascuna richiesta di dati, seguendo principi di correttezza, di trasparenza, di tutela della sua dignità</w:t>
      </w:r>
      <w:r>
        <w:rPr>
          <w:rFonts w:ascii="Arial" w:eastAsia="Arial" w:hAnsi="Arial" w:cs="Arial"/>
          <w:sz w:val="22"/>
          <w:szCs w:val="22"/>
        </w:rPr>
        <w:t xml:space="preserve"> e della sua riservatezza. Il trattamento può</w:t>
      </w:r>
      <w:r>
        <w:rPr>
          <w:rFonts w:ascii="Arial" w:eastAsia="Arial" w:hAnsi="Arial" w:cs="Arial"/>
          <w:sz w:val="22"/>
          <w:szCs w:val="22"/>
        </w:rPr>
        <w:t xml:space="preserve"> essere sv</w:t>
      </w:r>
      <w:r>
        <w:rPr>
          <w:rFonts w:ascii="Arial" w:eastAsia="Arial" w:hAnsi="Arial" w:cs="Arial"/>
          <w:sz w:val="22"/>
          <w:szCs w:val="22"/>
        </w:rPr>
        <w:t xml:space="preserve">olto in forma cartacea, o attraverso strumenti informatici e telematici, ed i relativi dati </w:t>
      </w:r>
      <w:r>
        <w:rPr>
          <w:rFonts w:ascii="Arial" w:eastAsia="Arial" w:hAnsi="Arial" w:cs="Arial"/>
          <w:sz w:val="22"/>
          <w:szCs w:val="22"/>
        </w:rPr>
        <w:lastRenderedPageBreak/>
        <w:t>saranno conservati, oltre che negli archivi presenti presso la presente istituzione scolastica, anche presso gli archivi del M.I. e suoi organi periferici (</w:t>
      </w:r>
      <w:r>
        <w:rPr>
          <w:rFonts w:ascii="Arial" w:eastAsia="Arial" w:hAnsi="Arial" w:cs="Arial"/>
          <w:sz w:val="22"/>
          <w:szCs w:val="22"/>
        </w:rPr>
        <w:t>Ufficio</w:t>
      </w:r>
      <w:r>
        <w:rPr>
          <w:rFonts w:ascii="Arial" w:eastAsia="Arial" w:hAnsi="Arial" w:cs="Arial"/>
          <w:sz w:val="22"/>
          <w:szCs w:val="22"/>
        </w:rPr>
        <w:t xml:space="preserve"> Scolastico Regionale, Ambito Territoriale Provinciale, ed altri). In tal caso i dati verranno trattati e conservati secondo le regole tecniche di conservazione digitale indicate dall’AGID. I dati cartacei, invece, secondo quanto previsto dai piani di cons</w:t>
      </w:r>
      <w:r>
        <w:rPr>
          <w:rFonts w:ascii="Arial" w:eastAsia="Arial" w:hAnsi="Arial" w:cs="Arial"/>
          <w:sz w:val="22"/>
          <w:szCs w:val="22"/>
        </w:rPr>
        <w:t>ervazione e scarto indicati dalla direzione generale degli archivi presso il Ministero dei beni culturali. Il trattamento prevede come fasi principali: raccolta, registrazione, organizzazione, conservazione, elaborazione, comunicazione, diffusione e cancel</w:t>
      </w:r>
      <w:r>
        <w:rPr>
          <w:rFonts w:ascii="Arial" w:eastAsia="Arial" w:hAnsi="Arial" w:cs="Arial"/>
          <w:sz w:val="22"/>
          <w:szCs w:val="22"/>
        </w:rPr>
        <w:t>lazione dei dati quando questi cessino di essere necessari.</w:t>
      </w:r>
    </w:p>
    <w:p w14:paraId="6A0EBA74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5213EBF3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4. COMUNICAZIONE E DIFFUSIONE DATI</w:t>
      </w:r>
    </w:p>
    <w:p w14:paraId="614FB420" w14:textId="10AE2166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 soggetti a cui i dati personali potranno essere comunicati nell’ambito della scuola sono: il Dirigente Scolastico, i Responsabili del trattamento (D.S.G.A. e </w:t>
      </w:r>
      <w:r>
        <w:rPr>
          <w:rFonts w:ascii="Arial" w:eastAsia="Arial" w:hAnsi="Arial" w:cs="Arial"/>
          <w:sz w:val="22"/>
          <w:szCs w:val="22"/>
        </w:rPr>
        <w:t>Collaboratore Vicario), gli Incaricati del trattamento amministrativo (che di fatto corrispondono alla segreteria amministrativa). I dati personali, diversi da quelli sensibili e giudiziari, potranno essere comunicati ad altri enti pubblici o privati esclu</w:t>
      </w:r>
      <w:r>
        <w:rPr>
          <w:rFonts w:ascii="Arial" w:eastAsia="Arial" w:hAnsi="Arial" w:cs="Arial"/>
          <w:sz w:val="22"/>
          <w:szCs w:val="22"/>
        </w:rPr>
        <w:t>sivamente nei casi previsti da leggi e regolamenti (per esempio: altre strutture del sistema della Pubblica Istruzione, altre strutture pubbliche, INAIL, ASL competente, Software house, Comune, Provincia, USR, ATP, Guardia di finanza, ed altri</w:t>
      </w:r>
      <w:r>
        <w:rPr>
          <w:rFonts w:ascii="Arial" w:eastAsia="Arial" w:hAnsi="Arial" w:cs="Arial"/>
          <w:sz w:val="22"/>
          <w:szCs w:val="22"/>
        </w:rPr>
        <w:t xml:space="preserve">). Potranno </w:t>
      </w:r>
      <w:r>
        <w:rPr>
          <w:rFonts w:ascii="Arial" w:eastAsia="Arial" w:hAnsi="Arial" w:cs="Arial"/>
          <w:sz w:val="22"/>
          <w:szCs w:val="22"/>
        </w:rPr>
        <w:t>essere diffusi esclusivamente i dati previsti dalla normativa e rigorosamente nei casi ivi indicati. In stretta relazione alle finalità</w:t>
      </w:r>
      <w:r>
        <w:rPr>
          <w:rFonts w:ascii="Arial" w:eastAsia="Arial" w:hAnsi="Arial" w:cs="Arial"/>
          <w:sz w:val="22"/>
          <w:szCs w:val="22"/>
        </w:rPr>
        <w:t xml:space="preserve"> sopra indicate, i suoi dati personali potranno venire a conoscenza di responsabili e/o incaricati del trattamento così</w:t>
      </w:r>
      <w:r>
        <w:rPr>
          <w:rFonts w:ascii="Arial" w:eastAsia="Arial" w:hAnsi="Arial" w:cs="Arial"/>
          <w:sz w:val="22"/>
          <w:szCs w:val="22"/>
        </w:rPr>
        <w:t xml:space="preserve"> come designati dal Titolare a mezzo provvedimenti regolarmente protocollati e archiviati. Gli stessi potranno essere diffusi in forma anonima e, comunque, tale da non consentire l’individuazione dell’interessato.</w:t>
      </w:r>
    </w:p>
    <w:p w14:paraId="49BE0A37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1A9AAA9D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5. MODALITÀ DI ACQUISIZIONE E DI TRATTAM</w:t>
      </w:r>
      <w:r>
        <w:rPr>
          <w:rFonts w:ascii="Arial" w:eastAsia="Arial" w:hAnsi="Arial" w:cs="Arial"/>
          <w:b/>
          <w:sz w:val="22"/>
          <w:szCs w:val="22"/>
        </w:rPr>
        <w:t>ENTO DEI DATI</w:t>
      </w:r>
    </w:p>
    <w:p w14:paraId="3A8FF937" w14:textId="1A96F30A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a) il trattamento dei suoi dati personali sarà</w:t>
      </w:r>
      <w:r>
        <w:rPr>
          <w:rFonts w:ascii="Arial" w:eastAsia="Arial" w:hAnsi="Arial" w:cs="Arial"/>
          <w:sz w:val="22"/>
          <w:szCs w:val="22"/>
        </w:rPr>
        <w:t xml:space="preserve"> improntato ai principi di liceità</w:t>
      </w:r>
      <w:r>
        <w:rPr>
          <w:rFonts w:ascii="Arial" w:eastAsia="Arial" w:hAnsi="Arial" w:cs="Arial"/>
          <w:sz w:val="22"/>
          <w:szCs w:val="22"/>
        </w:rPr>
        <w:t>, trasparenza e correttezza;</w:t>
      </w:r>
    </w:p>
    <w:p w14:paraId="405884F4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b) i dati da Lei forniti saranno utilizzati esclusivamente per adempiere agli obblighi amministrativi, previdenziali, assicurativi </w:t>
      </w:r>
      <w:r>
        <w:rPr>
          <w:rFonts w:ascii="Arial" w:eastAsia="Arial" w:hAnsi="Arial" w:cs="Arial"/>
          <w:sz w:val="22"/>
          <w:szCs w:val="22"/>
        </w:rPr>
        <w:t>e fiscali contemplati nel nostro ordinamento giuridico;</w:t>
      </w:r>
    </w:p>
    <w:p w14:paraId="1EF1538B" w14:textId="69C220EB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c) i suoi dati sensibili (ovvero quei dati idonei a rilevare: l’origine razziale ed etnica; le convinzioni religiose, filosofiche o di altro genere; le opinioni politiche e l’eventuale adesione a part</w:t>
      </w:r>
      <w:r>
        <w:rPr>
          <w:rFonts w:ascii="Arial" w:eastAsia="Arial" w:hAnsi="Arial" w:cs="Arial"/>
          <w:sz w:val="22"/>
          <w:szCs w:val="22"/>
        </w:rPr>
        <w:t>iti politici, sindacati, associazioni od organizzazioni a carattere religioso, filosofico, politico o sindacale; lo stato di salute) e giudiziari (ovvero quei dati personali idonei a rivelare procedimenti o provvedimenti di natura giudiziaria), saranno tra</w:t>
      </w:r>
      <w:r>
        <w:rPr>
          <w:rFonts w:ascii="Arial" w:eastAsia="Arial" w:hAnsi="Arial" w:cs="Arial"/>
          <w:sz w:val="22"/>
          <w:szCs w:val="22"/>
        </w:rPr>
        <w:t>ttati secondo il principio della indispensabilità</w:t>
      </w:r>
      <w:r>
        <w:rPr>
          <w:rFonts w:ascii="Arial" w:eastAsia="Arial" w:hAnsi="Arial" w:cs="Arial"/>
          <w:sz w:val="22"/>
          <w:szCs w:val="22"/>
        </w:rPr>
        <w:t>;</w:t>
      </w:r>
    </w:p>
    <w:p w14:paraId="2B1EB93D" w14:textId="067A1D1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d) il trattamento dei suoi dati sensibili e giudiziari avverrà</w:t>
      </w:r>
      <w:r>
        <w:rPr>
          <w:rFonts w:ascii="Arial" w:eastAsia="Arial" w:hAnsi="Arial" w:cs="Arial"/>
          <w:sz w:val="22"/>
          <w:szCs w:val="22"/>
        </w:rPr>
        <w:t xml:space="preserve"> nel rispetto delle prescrizioni del GDPR di cui al decreto del Ministero della Pubblica Istruzione n. 305/2006;</w:t>
      </w:r>
    </w:p>
    <w:p w14:paraId="54B52669" w14:textId="77777777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e) i dati saranno registrati</w:t>
      </w:r>
      <w:r>
        <w:rPr>
          <w:rFonts w:ascii="Arial" w:eastAsia="Arial" w:hAnsi="Arial" w:cs="Arial"/>
          <w:sz w:val="22"/>
          <w:szCs w:val="22"/>
        </w:rPr>
        <w:t xml:space="preserve"> e conservati presso gli archivi cartacei ed elettronici del datore di lavoro, in osservanza delle misure minime di sicurezza dettate dalla vigente normativa;</w:t>
      </w:r>
    </w:p>
    <w:p w14:paraId="448F6E66" w14:textId="6CD63AAA" w:rsidR="00F04795" w:rsidRDefault="00B94C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f) il conferimento dei dati è indispensabile ai fini dell’instaurazione e prosecuzione del rapporto di lavoro. In qualità di interessato, potrà</w:t>
      </w:r>
      <w:r>
        <w:rPr>
          <w:rFonts w:ascii="Arial" w:eastAsia="Arial" w:hAnsi="Arial" w:cs="Arial"/>
          <w:sz w:val="22"/>
          <w:szCs w:val="22"/>
        </w:rPr>
        <w:t>: a) ottenere la conferma dell’esistenza o meno dei suoi dati presso il Titolare; b) conoscerne il contenuto e l’origine; c) verificarne l’esattezza o chiederne l’integrazione o l’aggiornamento oppure la ret</w:t>
      </w:r>
      <w:r>
        <w:rPr>
          <w:rFonts w:ascii="Arial" w:eastAsia="Arial" w:hAnsi="Arial" w:cs="Arial"/>
          <w:sz w:val="22"/>
          <w:szCs w:val="22"/>
        </w:rPr>
        <w:t>tificazione; d) chiedere la cancellazione, la trasformazione in forma anonima o il blocco dei dati trattati in violazione di legge; e) opporsi, per motivi legittimi, al trattamento nonché</w:t>
      </w:r>
      <w:r>
        <w:rPr>
          <w:rFonts w:ascii="Arial" w:eastAsia="Arial" w:hAnsi="Arial" w:cs="Arial"/>
          <w:sz w:val="22"/>
          <w:szCs w:val="22"/>
        </w:rPr>
        <w:t>, in generale, esercitare tutti i diritti riconosciuti dal GDPR, art</w:t>
      </w:r>
      <w:r>
        <w:rPr>
          <w:rFonts w:ascii="Arial" w:eastAsia="Arial" w:hAnsi="Arial" w:cs="Arial"/>
          <w:sz w:val="22"/>
          <w:szCs w:val="22"/>
        </w:rPr>
        <w:t>t.12-23.</w:t>
      </w:r>
    </w:p>
    <w:p w14:paraId="4D8B1A3E" w14:textId="77777777" w:rsidR="00F04795" w:rsidRDefault="00F04795">
      <w:pPr>
        <w:rPr>
          <w:rFonts w:ascii="Arial" w:eastAsia="Arial" w:hAnsi="Arial" w:cs="Arial"/>
          <w:sz w:val="22"/>
          <w:szCs w:val="22"/>
        </w:rPr>
      </w:pPr>
    </w:p>
    <w:p w14:paraId="6C7A9888" w14:textId="77777777" w:rsidR="00F04795" w:rsidRDefault="00B94C2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6. TITOLARE DEL TRATTAMENTO DEI DATI</w:t>
      </w:r>
    </w:p>
    <w:p w14:paraId="363A9BB5" w14:textId="7EBC6210" w:rsidR="00F04795" w:rsidRDefault="00B94C2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Il Titolare del trattamento dei dati è l’istituzione scolastica stessa, avente </w:t>
      </w:r>
      <w:r>
        <w:rPr>
          <w:rFonts w:ascii="Arial" w:eastAsia="Arial" w:hAnsi="Arial" w:cs="Arial"/>
          <w:sz w:val="22"/>
          <w:szCs w:val="22"/>
        </w:rPr>
        <w:t>personalità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giuridica autonoma e legalmente rappresentata dal Dirigente Scolastico prof. Paolo D’A</w:t>
      </w:r>
      <w:r w:rsidR="009E468F">
        <w:rPr>
          <w:rFonts w:ascii="Arial" w:eastAsia="Arial" w:hAnsi="Arial" w:cs="Arial"/>
          <w:color w:val="000000"/>
          <w:sz w:val="22"/>
          <w:szCs w:val="22"/>
        </w:rPr>
        <w:t>lvano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17443CD" w14:textId="407C03EE" w:rsidR="00F04795" w:rsidRDefault="00B94C2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Referente al trattamento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dei dati -  Direttore dei S.G.A.</w:t>
      </w:r>
      <w:r w:rsidR="009E468F">
        <w:rPr>
          <w:rFonts w:ascii="Arial" w:eastAsia="Arial" w:hAnsi="Arial" w:cs="Arial"/>
          <w:color w:val="000000"/>
          <w:sz w:val="22"/>
          <w:szCs w:val="22"/>
        </w:rPr>
        <w:t xml:space="preserve"> Caterina Mirjam Suppa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- a cui gli interessati possono rivolgersi per esercitare i diritti previsti.</w:t>
      </w:r>
    </w:p>
    <w:p w14:paraId="735B9FC9" w14:textId="77777777" w:rsidR="009E468F" w:rsidRPr="009E468F" w:rsidRDefault="009E468F" w:rsidP="009E468F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9E468F">
        <w:rPr>
          <w:rFonts w:ascii="Arial" w:eastAsia="Arial" w:hAnsi="Arial" w:cs="Arial"/>
          <w:color w:val="000000"/>
          <w:sz w:val="22"/>
          <w:szCs w:val="22"/>
        </w:rPr>
        <w:lastRenderedPageBreak/>
        <w:t>Il Responsabile della Protezione dei Dati (RPD) è la società a responsabilità limitata a socio unico “Studio AG.I.COM.”, nella persona di Luca Corbellini, con sede in via XXV Aprile, 12 – 20070 San Zenone al Lambro (MI), E-mail: </w:t>
      </w:r>
      <w:hyperlink r:id="rId39" w:history="1">
        <w:r w:rsidRPr="009E468F">
          <w:rPr>
            <w:rStyle w:val="Collegamentoipertestuale"/>
            <w:rFonts w:ascii="Arial" w:eastAsia="Arial" w:hAnsi="Arial" w:cs="Arial"/>
            <w:sz w:val="22"/>
            <w:szCs w:val="22"/>
          </w:rPr>
          <w:t>dpo@agicomstudio.it</w:t>
        </w:r>
      </w:hyperlink>
      <w:r w:rsidRPr="009E468F">
        <w:rPr>
          <w:rFonts w:ascii="Arial" w:eastAsia="Arial" w:hAnsi="Arial" w:cs="Arial"/>
          <w:color w:val="000000"/>
          <w:sz w:val="22"/>
          <w:szCs w:val="22"/>
        </w:rPr>
        <w:t> - PEC: </w:t>
      </w:r>
      <w:hyperlink r:id="rId40" w:history="1">
        <w:r w:rsidRPr="009E468F">
          <w:rPr>
            <w:rStyle w:val="Collegamentoipertestuale"/>
            <w:rFonts w:ascii="Arial" w:eastAsia="Arial" w:hAnsi="Arial" w:cs="Arial"/>
            <w:sz w:val="22"/>
            <w:szCs w:val="22"/>
          </w:rPr>
          <w:t>agicom@pec.agicomstudio.it</w:t>
        </w:r>
      </w:hyperlink>
    </w:p>
    <w:p w14:paraId="585D650E" w14:textId="77777777" w:rsidR="00F04795" w:rsidRDefault="00F04795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11FAAF64" w14:textId="77777777" w:rsidR="00F04795" w:rsidRDefault="00F04795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rPr>
          <w:rFonts w:ascii="Arial" w:eastAsia="Arial" w:hAnsi="Arial" w:cs="Arial"/>
          <w:sz w:val="22"/>
          <w:szCs w:val="22"/>
        </w:rPr>
      </w:pPr>
    </w:p>
    <w:p w14:paraId="592758FB" w14:textId="77777777" w:rsidR="00F04795" w:rsidRDefault="00F04795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sectPr w:rsidR="00F04795">
      <w:headerReference w:type="default" r:id="rId41"/>
      <w:footerReference w:type="default" r:id="rId42"/>
      <w:pgSz w:w="11906" w:h="16838"/>
      <w:pgMar w:top="1134" w:right="1134" w:bottom="1648" w:left="1134" w:header="72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C7C2F" w14:textId="77777777" w:rsidR="003B061B" w:rsidRDefault="003B061B">
      <w:r>
        <w:separator/>
      </w:r>
    </w:p>
  </w:endnote>
  <w:endnote w:type="continuationSeparator" w:id="0">
    <w:p w14:paraId="12D53E23" w14:textId="77777777" w:rsidR="003B061B" w:rsidRDefault="003B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0798BE2-0DBD-45FC-B67C-BD9605E726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FEC905C3-E3E6-4CF8-931B-7EFBC042C3C6}"/>
    <w:embedItalic r:id="rId3" w:fontKey="{145BEDF6-9464-4BA1-816C-8CE84A8047FC}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2C73E6B-8931-417B-8B1E-7182AB6044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20393C6-769A-42B7-9A31-3ACE822B0CF6}"/>
    <w:embedItalic r:id="rId6" w:fontKey="{941A88B5-0593-4597-A0C7-F6D46D6366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CB1F173-9306-4055-BF53-6F956DC39BC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C5038446-E672-45A5-9C35-5B69EC3381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D80D1" w14:textId="0ADD291D" w:rsidR="00F04795" w:rsidRDefault="00B94C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imes New Roman" w:cs="Times New Roman"/>
        <w:color w:val="000000"/>
      </w:rPr>
    </w:pPr>
    <w:r>
      <w:rPr>
        <w:rFonts w:eastAsia="Times New Roman" w:cs="Times New Roman"/>
        <w:i/>
        <w:color w:val="000000"/>
        <w:sz w:val="20"/>
        <w:szCs w:val="20"/>
      </w:rPr>
      <w:tab/>
    </w:r>
    <w:r>
      <w:rPr>
        <w:rFonts w:eastAsia="Times New Roman" w:cs="Times New Roman"/>
        <w:i/>
        <w:color w:val="000000"/>
        <w:sz w:val="20"/>
        <w:szCs w:val="20"/>
      </w:rPr>
      <w:fldChar w:fldCharType="begin"/>
    </w:r>
    <w:r>
      <w:rPr>
        <w:rFonts w:eastAsia="Times New Roman" w:cs="Times New Roman"/>
        <w:i/>
        <w:color w:val="000000"/>
        <w:sz w:val="20"/>
        <w:szCs w:val="20"/>
      </w:rPr>
      <w:instrText>PAGE</w:instrText>
    </w:r>
    <w:r>
      <w:rPr>
        <w:rFonts w:eastAsia="Times New Roman" w:cs="Times New Roman"/>
        <w:i/>
        <w:color w:val="000000"/>
        <w:sz w:val="20"/>
        <w:szCs w:val="20"/>
      </w:rPr>
      <w:fldChar w:fldCharType="separate"/>
    </w:r>
    <w:r>
      <w:rPr>
        <w:rFonts w:eastAsia="Times New Roman" w:cs="Times New Roman"/>
        <w:i/>
        <w:noProof/>
        <w:color w:val="000000"/>
        <w:sz w:val="20"/>
        <w:szCs w:val="20"/>
      </w:rPr>
      <w:t>6</w:t>
    </w:r>
    <w:r>
      <w:rPr>
        <w:rFonts w:eastAsia="Times New Roman" w:cs="Times New Roman"/>
        <w:i/>
        <w:color w:val="000000"/>
        <w:sz w:val="20"/>
        <w:szCs w:val="20"/>
      </w:rPr>
      <w:fldChar w:fldCharType="end"/>
    </w:r>
    <w:r>
      <w:rPr>
        <w:rFonts w:eastAsia="Times New Roman" w:cs="Times New Roman"/>
        <w:i/>
        <w:color w:val="000000"/>
        <w:sz w:val="20"/>
        <w:szCs w:val="20"/>
      </w:rPr>
      <w:t xml:space="preserve"> / </w:t>
    </w:r>
    <w:r>
      <w:rPr>
        <w:rFonts w:eastAsia="Times New Roman" w:cs="Times New Roman"/>
        <w:i/>
        <w:color w:val="000000"/>
        <w:sz w:val="20"/>
        <w:szCs w:val="20"/>
      </w:rPr>
      <w:fldChar w:fldCharType="begin"/>
    </w:r>
    <w:r>
      <w:rPr>
        <w:rFonts w:eastAsia="Times New Roman" w:cs="Times New Roman"/>
        <w:i/>
        <w:color w:val="000000"/>
        <w:sz w:val="20"/>
        <w:szCs w:val="20"/>
      </w:rPr>
      <w:instrText>NUMPAGES</w:instrText>
    </w:r>
    <w:r>
      <w:rPr>
        <w:rFonts w:eastAsia="Times New Roman" w:cs="Times New Roman"/>
        <w:i/>
        <w:color w:val="000000"/>
        <w:sz w:val="20"/>
        <w:szCs w:val="20"/>
      </w:rPr>
      <w:fldChar w:fldCharType="separate"/>
    </w:r>
    <w:r>
      <w:rPr>
        <w:rFonts w:eastAsia="Times New Roman" w:cs="Times New Roman"/>
        <w:i/>
        <w:noProof/>
        <w:color w:val="000000"/>
        <w:sz w:val="20"/>
        <w:szCs w:val="20"/>
      </w:rPr>
      <w:t>11</w:t>
    </w:r>
    <w:r>
      <w:rPr>
        <w:rFonts w:eastAsia="Times New Roman" w:cs="Times New Roman"/>
        <w:i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C7649" w14:textId="77777777" w:rsidR="003B061B" w:rsidRDefault="003B061B">
      <w:r>
        <w:separator/>
      </w:r>
    </w:p>
  </w:footnote>
  <w:footnote w:type="continuationSeparator" w:id="0">
    <w:p w14:paraId="29AFEBBE" w14:textId="77777777" w:rsidR="003B061B" w:rsidRDefault="003B0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3E023" w14:textId="77777777" w:rsidR="00286A4E" w:rsidRDefault="00286A4E">
    <w:pPr>
      <w:pBdr>
        <w:top w:val="nil"/>
        <w:left w:val="nil"/>
        <w:bottom w:val="single" w:sz="4" w:space="31" w:color="000000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37BE1822" w14:textId="56CD6BDD" w:rsidR="00286A4E" w:rsidRDefault="00286A4E">
    <w:pPr>
      <w:pBdr>
        <w:top w:val="nil"/>
        <w:left w:val="nil"/>
        <w:bottom w:val="single" w:sz="4" w:space="31" w:color="000000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21AFD900" w14:textId="77777777" w:rsidR="00286A4E" w:rsidRPr="00B94C24" w:rsidRDefault="00286A4E">
    <w:pPr>
      <w:pBdr>
        <w:top w:val="nil"/>
        <w:left w:val="nil"/>
        <w:bottom w:val="single" w:sz="4" w:space="31" w:color="000000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20"/>
        <w:szCs w:val="20"/>
      </w:rPr>
    </w:pPr>
  </w:p>
  <w:p w14:paraId="2A9C181A" w14:textId="4E629A16" w:rsidR="00F04795" w:rsidRPr="00B94C24" w:rsidRDefault="00B94C24">
    <w:pPr>
      <w:pBdr>
        <w:top w:val="nil"/>
        <w:left w:val="nil"/>
        <w:bottom w:val="single" w:sz="4" w:space="31" w:color="000000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20"/>
        <w:szCs w:val="20"/>
      </w:rPr>
    </w:pPr>
    <w:r w:rsidRPr="00B94C24">
      <w:rPr>
        <w:rFonts w:ascii="Arial" w:eastAsia="Arial" w:hAnsi="Arial" w:cs="Arial"/>
        <w:color w:val="000000"/>
        <w:sz w:val="20"/>
        <w:szCs w:val="20"/>
      </w:rPr>
      <w:t>Richiesta inserimento elenco fornitori –</w:t>
    </w:r>
    <w:r w:rsidRPr="00B94C24">
      <w:rPr>
        <w:rFonts w:ascii="Arial" w:eastAsia="Arial" w:hAnsi="Arial" w:cs="Arial"/>
        <w:i/>
        <w:color w:val="000000"/>
        <w:sz w:val="20"/>
        <w:szCs w:val="20"/>
      </w:rPr>
      <w:t xml:space="preserve"> </w:t>
    </w:r>
    <w:r w:rsidR="00B60B47" w:rsidRPr="00B94C24">
      <w:rPr>
        <w:rFonts w:ascii="Arial" w:eastAsia="Arial" w:hAnsi="Arial" w:cs="Arial"/>
        <w:i/>
        <w:color w:val="000000"/>
        <w:sz w:val="20"/>
        <w:szCs w:val="20"/>
      </w:rPr>
      <w:t>ICS “DON PIERO POINTINGER” DI LA VALLETTA BRIANZA (LC)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B1862"/>
    <w:multiLevelType w:val="multilevel"/>
    <w:tmpl w:val="3E52254A"/>
    <w:lvl w:ilvl="0">
      <w:start w:val="3"/>
      <w:numFmt w:val="decimal"/>
      <w:lvlText w:val="%1)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753FF"/>
    <w:multiLevelType w:val="multilevel"/>
    <w:tmpl w:val="31C2381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76E8C"/>
    <w:multiLevelType w:val="multilevel"/>
    <w:tmpl w:val="68BEE260"/>
    <w:lvl w:ilvl="0">
      <w:start w:val="1"/>
      <w:numFmt w:val="decimal"/>
      <w:lvlText w:val="%1)"/>
      <w:lvlJc w:val="left"/>
      <w:pPr>
        <w:ind w:left="900" w:hanging="54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E59C9"/>
    <w:multiLevelType w:val="multilevel"/>
    <w:tmpl w:val="7C960C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95"/>
    <w:rsid w:val="00080267"/>
    <w:rsid w:val="00083E9C"/>
    <w:rsid w:val="001A1E2B"/>
    <w:rsid w:val="00286A4E"/>
    <w:rsid w:val="003B061B"/>
    <w:rsid w:val="00477B01"/>
    <w:rsid w:val="0056505B"/>
    <w:rsid w:val="00916DC7"/>
    <w:rsid w:val="009E468F"/>
    <w:rsid w:val="00B60B47"/>
    <w:rsid w:val="00B94C24"/>
    <w:rsid w:val="00F0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B08F9F"/>
  <w15:docId w15:val="{ABB8E870-8E80-413B-BDB3-2539CCD4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59A4"/>
    <w:pPr>
      <w:suppressAutoHyphens/>
    </w:pPr>
    <w:rPr>
      <w:rFonts w:eastAsia="Arial Unicode MS" w:cs="Mangal"/>
      <w:kern w:val="1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Punti">
    <w:name w:val="Punti"/>
    <w:rsid w:val="00C959A4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rsid w:val="00C959A4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C959A4"/>
    <w:pPr>
      <w:spacing w:after="120"/>
    </w:pPr>
  </w:style>
  <w:style w:type="paragraph" w:styleId="Elenco">
    <w:name w:val="List"/>
    <w:basedOn w:val="Corpotesto"/>
    <w:rsid w:val="00C959A4"/>
  </w:style>
  <w:style w:type="paragraph" w:styleId="Didascalia">
    <w:name w:val="caption"/>
    <w:basedOn w:val="Normale"/>
    <w:qFormat/>
    <w:rsid w:val="00C959A4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C959A4"/>
    <w:pPr>
      <w:suppressLineNumbers/>
    </w:pPr>
  </w:style>
  <w:style w:type="paragraph" w:styleId="Pidipagina">
    <w:name w:val="footer"/>
    <w:basedOn w:val="Normale"/>
    <w:rsid w:val="00C959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nhideWhenUsed/>
    <w:rsid w:val="00541614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rsid w:val="00541614"/>
    <w:rPr>
      <w:rFonts w:eastAsia="Arial Unicode MS" w:cs="Mangal"/>
      <w:kern w:val="1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unhideWhenUsed/>
    <w:rsid w:val="005A61E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650D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C2650D"/>
    <w:rPr>
      <w:rFonts w:ascii="Tahoma" w:eastAsia="Arial Unicode MS" w:hAnsi="Tahoma" w:cs="Mangal"/>
      <w:kern w:val="1"/>
      <w:sz w:val="16"/>
      <w:szCs w:val="14"/>
      <w:lang w:eastAsia="zh-CN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5561A"/>
    <w:pPr>
      <w:spacing w:after="120" w:line="480" w:lineRule="auto"/>
    </w:pPr>
    <w:rPr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5561A"/>
    <w:rPr>
      <w:rFonts w:eastAsia="Arial Unicode MS" w:cs="Mangal"/>
      <w:kern w:val="1"/>
      <w:sz w:val="24"/>
      <w:szCs w:val="21"/>
      <w:lang w:eastAsia="zh-CN" w:bidi="hi-I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D5561A"/>
    <w:pPr>
      <w:spacing w:after="120" w:line="480" w:lineRule="auto"/>
      <w:ind w:left="283"/>
    </w:pPr>
    <w:rPr>
      <w:szCs w:val="21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D5561A"/>
    <w:rPr>
      <w:rFonts w:eastAsia="Arial Unicode MS" w:cs="Mangal"/>
      <w:kern w:val="1"/>
      <w:sz w:val="24"/>
      <w:szCs w:val="21"/>
      <w:lang w:eastAsia="zh-CN" w:bidi="hi-IN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D5561A"/>
    <w:pPr>
      <w:spacing w:after="120"/>
      <w:ind w:left="283"/>
    </w:pPr>
    <w:rPr>
      <w:sz w:val="16"/>
      <w:szCs w:val="1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D5561A"/>
    <w:rPr>
      <w:rFonts w:eastAsia="Arial Unicode MS" w:cs="Mangal"/>
      <w:kern w:val="1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9642ED"/>
    <w:pPr>
      <w:ind w:left="720"/>
      <w:contextualSpacing/>
    </w:pPr>
    <w:rPr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BE797C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E4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7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01_0231.htm" TargetMode="External"/><Relationship Id="rId13" Type="http://schemas.openxmlformats.org/officeDocument/2006/relationships/hyperlink" Target="https://www.bosettiegatti.eu/info/norme/statali/codicepenale.htm" TargetMode="External"/><Relationship Id="rId18" Type="http://schemas.openxmlformats.org/officeDocument/2006/relationships/hyperlink" Target="https://www.bosettiegatti.eu/info/norme/statali/codicecivile.htm" TargetMode="External"/><Relationship Id="rId26" Type="http://schemas.openxmlformats.org/officeDocument/2006/relationships/hyperlink" Target="https://www.bosettiegatti.eu/info/norme/statali/2011_0159.htm" TargetMode="External"/><Relationship Id="rId39" Type="http://schemas.openxmlformats.org/officeDocument/2006/relationships/hyperlink" Target="mailto:dpo@agicomstudio.i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osettiegatti.eu/info/norme/statali/codicepenale.htm" TargetMode="External"/><Relationship Id="rId34" Type="http://schemas.openxmlformats.org/officeDocument/2006/relationships/hyperlink" Target="https://www.bosettiegatti.eu/info/norme/statali/2023_0036.htm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bosettiegatti.eu/info/norme/statali/codicepenale.htm" TargetMode="External"/><Relationship Id="rId17" Type="http://schemas.openxmlformats.org/officeDocument/2006/relationships/hyperlink" Target="https://www.bosettiegatti.eu/info/norme/statali/codicepenale.htm" TargetMode="External"/><Relationship Id="rId25" Type="http://schemas.openxmlformats.org/officeDocument/2006/relationships/hyperlink" Target="https://www.bosettiegatti.eu/info/norme/statali/2011_0159.htm" TargetMode="External"/><Relationship Id="rId33" Type="http://schemas.openxmlformats.org/officeDocument/2006/relationships/hyperlink" Target="https://www.bosettiegatti.eu/info/norme/statali/2023_0036.htm" TargetMode="External"/><Relationship Id="rId38" Type="http://schemas.openxmlformats.org/officeDocument/2006/relationships/hyperlink" Target="https://www.bosettiegatti.eu/info/norme/statali/2023_0036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osettiegatti.eu/info/norme/statali/codicepenale.htm" TargetMode="External"/><Relationship Id="rId20" Type="http://schemas.openxmlformats.org/officeDocument/2006/relationships/hyperlink" Target="https://www.bosettiegatti.eu/info/norme/statali/codicecivile.htm" TargetMode="External"/><Relationship Id="rId29" Type="http://schemas.openxmlformats.org/officeDocument/2006/relationships/hyperlink" Target="https://www.bosettiegatti.eu/info/norme/statali/2001_0231.htm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settiegatti.eu/info/norme/statali/2023_0036.htm" TargetMode="External"/><Relationship Id="rId24" Type="http://schemas.openxmlformats.org/officeDocument/2006/relationships/hyperlink" Target="https://www.bosettiegatti.eu/info/norme/statali/2011_0159.htm" TargetMode="External"/><Relationship Id="rId32" Type="http://schemas.openxmlformats.org/officeDocument/2006/relationships/hyperlink" Target="https://www.bosettiegatti.eu/info/norme/statali/2023_0036.htm" TargetMode="External"/><Relationship Id="rId37" Type="http://schemas.openxmlformats.org/officeDocument/2006/relationships/hyperlink" Target="https://www.bosettiegatti.eu/info/norme/comunitarie/2014_0024_allegati.pdf" TargetMode="External"/><Relationship Id="rId40" Type="http://schemas.openxmlformats.org/officeDocument/2006/relationships/hyperlink" Target="mailto:agicom@pec.agicomstudio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settiegatti.eu/info/norme/statali/codicepenale.htm" TargetMode="External"/><Relationship Id="rId23" Type="http://schemas.openxmlformats.org/officeDocument/2006/relationships/hyperlink" Target="https://www.bosettiegatti.eu/info/norme/statali/2011_0159.htm" TargetMode="External"/><Relationship Id="rId28" Type="http://schemas.openxmlformats.org/officeDocument/2006/relationships/hyperlink" Target="https://www.bosettiegatti.eu/info/norme/statali/2011_0159.htm" TargetMode="External"/><Relationship Id="rId36" Type="http://schemas.openxmlformats.org/officeDocument/2006/relationships/hyperlink" Target="https://www.bosettiegatti.eu/info/norme/statali/2019_0014_crisi_impresa.pdf" TargetMode="External"/><Relationship Id="rId10" Type="http://schemas.openxmlformats.org/officeDocument/2006/relationships/hyperlink" Target="https://www.bosettiegatti.eu/info/norme/statali/2023_0036.htm" TargetMode="External"/><Relationship Id="rId19" Type="http://schemas.openxmlformats.org/officeDocument/2006/relationships/hyperlink" Target="https://www.bosettiegatti.eu/info/norme/statali/codicecivile.htm" TargetMode="External"/><Relationship Id="rId31" Type="http://schemas.openxmlformats.org/officeDocument/2006/relationships/hyperlink" Target="https://www.bosettiegatti.eu/info/norme/statali/1999_0068.htm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codicepenale.htm" TargetMode="External"/><Relationship Id="rId14" Type="http://schemas.openxmlformats.org/officeDocument/2006/relationships/hyperlink" Target="https://www.bosettiegatti.eu/info/norme/statali/codicepenale.htm" TargetMode="External"/><Relationship Id="rId22" Type="http://schemas.openxmlformats.org/officeDocument/2006/relationships/hyperlink" Target="https://www.bosettiegatti.eu/info/norme/statali/2023_0036.htm" TargetMode="External"/><Relationship Id="rId27" Type="http://schemas.openxmlformats.org/officeDocument/2006/relationships/hyperlink" Target="https://www.bosettiegatti.eu/info/norme/statali/2011_0159.htm" TargetMode="External"/><Relationship Id="rId30" Type="http://schemas.openxmlformats.org/officeDocument/2006/relationships/hyperlink" Target="https://www.bosettiegatti.eu/info/norme/statali/2008_0081.htm" TargetMode="External"/><Relationship Id="rId35" Type="http://schemas.openxmlformats.org/officeDocument/2006/relationships/hyperlink" Target="https://www.bosettiegatti.eu/info/norme/statali/2023_0036.htm" TargetMode="External"/><Relationship Id="rId43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u5JTnU09iX8gssrF0ReZowXkEQ==">CgMxLjAyCGguZ2pkZ3hzMgloLjMwajB6bGw4AHIhMTNZbGxpMl9lNExOYVdVVFhCQ2NLSXV0azFwU0NhTlZW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4130</Words>
  <Characters>23547</Characters>
  <Application>Microsoft Office Word</Application>
  <DocSecurity>0</DocSecurity>
  <Lines>196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Utente Windows</cp:lastModifiedBy>
  <cp:revision>8</cp:revision>
  <dcterms:created xsi:type="dcterms:W3CDTF">2023-10-18T06:48:00Z</dcterms:created>
  <dcterms:modified xsi:type="dcterms:W3CDTF">2024-11-07T08:39:00Z</dcterms:modified>
</cp:coreProperties>
</file>